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B9" w:rsidRDefault="001758B9" w:rsidP="001758B9">
      <w:pPr>
        <w:pStyle w:val="a3"/>
        <w:jc w:val="right"/>
      </w:pPr>
      <w:r>
        <w:t>ПРОЕКТ</w:t>
      </w:r>
    </w:p>
    <w:p w:rsidR="001758B9" w:rsidRDefault="001758B9" w:rsidP="001758B9">
      <w:pPr>
        <w:pStyle w:val="a3"/>
      </w:pPr>
      <w:r>
        <w:t xml:space="preserve">АДМИНИСТРАЦИЯ </w:t>
      </w:r>
    </w:p>
    <w:p w:rsidR="001758B9" w:rsidRDefault="001758B9" w:rsidP="001758B9">
      <w:pPr>
        <w:pStyle w:val="a3"/>
      </w:pPr>
      <w:r>
        <w:t>БЫДАНОВСКОГО СЕЛЬСКОГО ПОСЕЛЕНИЯ</w:t>
      </w:r>
    </w:p>
    <w:p w:rsidR="001758B9" w:rsidRDefault="001758B9" w:rsidP="001758B9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1758B9" w:rsidRDefault="001758B9" w:rsidP="001758B9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1758B9" w:rsidRDefault="001758B9" w:rsidP="001758B9">
      <w:pPr>
        <w:rPr>
          <w:sz w:val="28"/>
        </w:rPr>
      </w:pPr>
    </w:p>
    <w:p w:rsidR="001758B9" w:rsidRDefault="001758B9" w:rsidP="001758B9">
      <w:pPr>
        <w:rPr>
          <w:b/>
          <w:i/>
          <w:sz w:val="28"/>
          <w:u w:val="single"/>
        </w:rPr>
      </w:pPr>
      <w:r>
        <w:rPr>
          <w:sz w:val="28"/>
        </w:rPr>
        <w:t>00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 xml:space="preserve">.2024                                                                                                     № </w:t>
      </w:r>
      <w:r>
        <w:rPr>
          <w:sz w:val="28"/>
        </w:rPr>
        <w:t>00</w:t>
      </w:r>
      <w:r>
        <w:rPr>
          <w:sz w:val="28"/>
        </w:rPr>
        <w:t>-П</w:t>
      </w:r>
    </w:p>
    <w:p w:rsidR="001758B9" w:rsidRPr="005D7E1C" w:rsidRDefault="001758B9" w:rsidP="001758B9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5D7E1C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D7E1C">
        <w:rPr>
          <w:sz w:val="28"/>
          <w:szCs w:val="28"/>
        </w:rPr>
        <w:t>Быданово</w:t>
      </w:r>
    </w:p>
    <w:p w:rsidR="001758B9" w:rsidRDefault="001758B9" w:rsidP="001758B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антикоррупционной </w:t>
      </w:r>
    </w:p>
    <w:p w:rsidR="001758B9" w:rsidRDefault="001758B9" w:rsidP="0017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1758B9" w:rsidRDefault="001758B9" w:rsidP="0017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:rsidR="001758B9" w:rsidRDefault="001758B9" w:rsidP="001758B9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Быдановского</w:t>
      </w:r>
      <w:r w:rsidRPr="00B27B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1758B9" w:rsidRPr="001758B9" w:rsidRDefault="001758B9" w:rsidP="001758B9">
      <w:pPr>
        <w:spacing w:line="360" w:lineRule="exact"/>
        <w:ind w:firstLine="709"/>
        <w:jc w:val="both"/>
        <w:rPr>
          <w:sz w:val="28"/>
          <w:szCs w:val="28"/>
        </w:rPr>
      </w:pPr>
      <w:r w:rsidRPr="001758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758B9">
        <w:rPr>
          <w:sz w:val="28"/>
          <w:szCs w:val="28"/>
        </w:rPr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026E2C" w:rsidRDefault="001758B9" w:rsidP="001758B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</w:t>
      </w:r>
      <w:r w:rsidR="00026E2C" w:rsidRPr="00026E2C">
        <w:rPr>
          <w:sz w:val="28"/>
          <w:szCs w:val="28"/>
        </w:rPr>
        <w:t xml:space="preserve"> </w:t>
      </w:r>
      <w:r w:rsidR="00026E2C">
        <w:rPr>
          <w:sz w:val="28"/>
          <w:szCs w:val="28"/>
        </w:rPr>
        <w:t>Быдан</w:t>
      </w:r>
      <w:r w:rsidR="00026E2C" w:rsidRPr="00C6365C">
        <w:rPr>
          <w:sz w:val="28"/>
          <w:szCs w:val="28"/>
        </w:rPr>
        <w:t>овского сельского поселения Белохолуницкого района Кировской области</w:t>
      </w:r>
      <w:r w:rsidR="00026E2C">
        <w:rPr>
          <w:sz w:val="28"/>
          <w:szCs w:val="28"/>
        </w:rPr>
        <w:t>:</w:t>
      </w:r>
    </w:p>
    <w:p w:rsidR="00026E2C" w:rsidRDefault="00026E2C" w:rsidP="001758B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6365C">
        <w:rPr>
          <w:sz w:val="28"/>
          <w:szCs w:val="28"/>
        </w:rPr>
        <w:t xml:space="preserve"> от</w:t>
      </w:r>
      <w:r w:rsidR="001758B9">
        <w:rPr>
          <w:sz w:val="28"/>
          <w:szCs w:val="28"/>
        </w:rPr>
        <w:t xml:space="preserve"> </w:t>
      </w:r>
      <w:r>
        <w:rPr>
          <w:sz w:val="28"/>
          <w:szCs w:val="28"/>
        </w:rPr>
        <w:t>07.04.2016 № 33 «</w:t>
      </w:r>
      <w:r w:rsidRPr="00026E2C">
        <w:rPr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</w:t>
      </w:r>
      <w:r w:rsidRPr="00026E2C">
        <w:rPr>
          <w:sz w:val="28"/>
          <w:szCs w:val="28"/>
        </w:rPr>
        <w:t>самоуправления Быдановского</w:t>
      </w:r>
      <w:r w:rsidRPr="00026E2C">
        <w:rPr>
          <w:sz w:val="28"/>
          <w:szCs w:val="28"/>
        </w:rPr>
        <w:t xml:space="preserve"> сельского поселения Белохолуницкого района</w:t>
      </w:r>
      <w:r>
        <w:rPr>
          <w:sz w:val="28"/>
          <w:szCs w:val="28"/>
        </w:rPr>
        <w:t>»</w:t>
      </w:r>
    </w:p>
    <w:p w:rsidR="003E0ABA" w:rsidRDefault="00026E2C" w:rsidP="003E0AB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30.03.2017 № 9 «</w:t>
      </w:r>
      <w:r w:rsidRPr="00026E2C">
        <w:rPr>
          <w:sz w:val="28"/>
          <w:szCs w:val="28"/>
        </w:rPr>
        <w:t>О внесении изменений в постановление администрации Быдановского сельского поселения Белохолуницкого района от 07.04.2016 № 33</w:t>
      </w:r>
      <w:r>
        <w:rPr>
          <w:sz w:val="28"/>
          <w:szCs w:val="28"/>
        </w:rPr>
        <w:t xml:space="preserve">». </w:t>
      </w:r>
      <w:r w:rsidR="003E0ABA">
        <w:rPr>
          <w:sz w:val="28"/>
          <w:szCs w:val="28"/>
        </w:rPr>
        <w:t xml:space="preserve"> </w:t>
      </w:r>
    </w:p>
    <w:p w:rsidR="003E0ABA" w:rsidRPr="00891167" w:rsidRDefault="003E0ABA" w:rsidP="003E0ABA">
      <w:pPr>
        <w:spacing w:line="360" w:lineRule="exact"/>
        <w:ind w:firstLine="709"/>
        <w:jc w:val="both"/>
        <w:rPr>
          <w:sz w:val="28"/>
          <w:szCs w:val="28"/>
        </w:rPr>
      </w:pPr>
      <w:r w:rsidRPr="00B27BBD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E0ABA" w:rsidRPr="00B27BBD" w:rsidRDefault="003E0ABA" w:rsidP="003E0ABA">
      <w:pPr>
        <w:pStyle w:val="ConsPlusNormal"/>
        <w:spacing w:before="7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3E0ABA" w:rsidRPr="00422C8F" w:rsidRDefault="003E0ABA" w:rsidP="003E0ABA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3E0ABA" w:rsidRDefault="003E0ABA" w:rsidP="003E0ABA">
      <w:pPr>
        <w:rPr>
          <w:sz w:val="28"/>
          <w:szCs w:val="28"/>
        </w:rPr>
      </w:pPr>
    </w:p>
    <w:p w:rsidR="003E0ABA" w:rsidRPr="003E0ABA" w:rsidRDefault="003E0ABA" w:rsidP="003E0ABA">
      <w:pPr>
        <w:jc w:val="both"/>
        <w:rPr>
          <w:sz w:val="28"/>
          <w:szCs w:val="28"/>
        </w:rPr>
      </w:pPr>
      <w:r w:rsidRPr="00891167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891167">
          <w:rPr>
            <w:color w:val="0000FF"/>
            <w:sz w:val="28"/>
            <w:szCs w:val="28"/>
            <w:u w:val="single"/>
          </w:rPr>
          <w:t>https://bydanovo-r43.gosweb.gosuslugi.ru/</w:t>
        </w:r>
      </w:hyperlink>
      <w:r w:rsidRPr="00891167">
        <w:rPr>
          <w:sz w:val="32"/>
          <w:szCs w:val="28"/>
        </w:rPr>
        <w:t>.</w:t>
      </w:r>
    </w:p>
    <w:p w:rsidR="00BA42A8" w:rsidRDefault="00BA42A8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3E0ABA" w:rsidRDefault="003E0ABA" w:rsidP="003E0ABA">
      <w:pPr>
        <w:autoSpaceDE w:val="0"/>
        <w:ind w:firstLine="4230"/>
        <w:jc w:val="both"/>
        <w:rPr>
          <w:i/>
          <w:sz w:val="24"/>
          <w:szCs w:val="24"/>
        </w:rPr>
      </w:pPr>
      <w:r>
        <w:rPr>
          <w:rStyle w:val="1"/>
          <w:sz w:val="28"/>
          <w:szCs w:val="28"/>
        </w:rPr>
        <w:t>Быдановского сельского поселения</w:t>
      </w:r>
      <w:r>
        <w:rPr>
          <w:i/>
          <w:sz w:val="18"/>
          <w:szCs w:val="18"/>
        </w:rPr>
        <w:t xml:space="preserve">                                                                                           </w:t>
      </w:r>
    </w:p>
    <w:p w:rsidR="003E0ABA" w:rsidRDefault="003E0ABA" w:rsidP="003E0ABA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«___» ___________ 20 ___ года № ____</w:t>
      </w:r>
    </w:p>
    <w:p w:rsidR="003E0ABA" w:rsidRDefault="003E0ABA" w:rsidP="003E0ABA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 xml:space="preserve">ПОРЯДОК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и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2"/>
        </w:numPr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E0ABA" w:rsidRDefault="003E0ABA" w:rsidP="003E0ABA">
      <w:pPr>
        <w:pStyle w:val="ac"/>
        <w:ind w:left="1072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="007444BA">
        <w:rPr>
          <w:sz w:val="28"/>
          <w:szCs w:val="28"/>
        </w:rPr>
        <w:t xml:space="preserve">Быдановского сельского поселения </w:t>
      </w:r>
      <w:r>
        <w:rPr>
          <w:sz w:val="28"/>
          <w:szCs w:val="28"/>
        </w:rPr>
        <w:t>(далее – администрация).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№</w:t>
      </w:r>
      <w:r w:rsidR="007444BA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3E0ABA" w:rsidRDefault="003E0ABA" w:rsidP="007444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>
        <w:rPr>
          <w:sz w:val="28"/>
          <w:szCs w:val="28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D75337" w:rsidRDefault="00D75337" w:rsidP="003E0ABA">
      <w:pPr>
        <w:pStyle w:val="ac"/>
        <w:ind w:firstLine="709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антикоррупционной экспертизы</w:t>
      </w:r>
    </w:p>
    <w:p w:rsidR="003E0ABA" w:rsidRDefault="003E0ABA" w:rsidP="003E0ABA">
      <w:pPr>
        <w:pStyle w:val="ac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 видам антикоррупционной экспертизы относятся: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антикоррупционная экспертиза.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В соответствии с настоящим Порядком </w:t>
      </w:r>
      <w:r w:rsidR="007444BA" w:rsidRPr="007444BA">
        <w:rPr>
          <w:sz w:val="28"/>
          <w:szCs w:val="28"/>
        </w:rPr>
        <w:t>специалист</w:t>
      </w:r>
      <w:r w:rsidRPr="007444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3E0ABA" w:rsidRDefault="003E0ABA" w:rsidP="003E0A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Поступившие на антикоррупционную экспертизу </w:t>
      </w:r>
      <w:r>
        <w:rPr>
          <w:sz w:val="28"/>
          <w:szCs w:val="28"/>
        </w:rPr>
        <w:t xml:space="preserve">муниципальные нормативные правовые акты и их проекты </w:t>
      </w:r>
      <w:r>
        <w:rPr>
          <w:bCs/>
          <w:sz w:val="28"/>
          <w:szCs w:val="28"/>
        </w:rPr>
        <w:t xml:space="preserve">в день поступления регистрируются </w:t>
      </w:r>
      <w:r w:rsidR="00D75337">
        <w:rPr>
          <w:bCs/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3E0ABA" w:rsidRDefault="003E0ABA" w:rsidP="003E0ABA">
      <w:pPr>
        <w:pStyle w:val="ac"/>
        <w:ind w:left="1072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Антикоррупционная экспертиза проектов муниципальных нормативных правовых актов проводится </w:t>
      </w:r>
      <w:r w:rsidR="00D75337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в сроки, установленные для проведения правовой экспертизы проектов муниципальных нормативных правовых актов.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отсутствия в проекте муниципального нормативного правового акта коррупциогенных факторов, а также в случае отсутствия в </w:t>
      </w:r>
      <w:r>
        <w:rPr>
          <w:sz w:val="28"/>
          <w:szCs w:val="28"/>
        </w:rPr>
        <w:lastRenderedPageBreak/>
        <w:t>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</w:t>
      </w:r>
      <w:r w:rsidR="00D75337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осуществляется подготовка заключения по результатам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Основания для проведения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Вывод о наличии в проекте муниципального нормативного правового акта признаков коррупциогенности.</w:t>
      </w:r>
    </w:p>
    <w:p w:rsidR="003E0ABA" w:rsidRDefault="003E0ABA" w:rsidP="003E0A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 Заключение по результатам антикоррупционной экспертизы проекта муниципального нормативного правового акта, подписанное руководителем </w:t>
      </w:r>
      <w:r w:rsidR="00D753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</w:t>
      </w:r>
      <w:r w:rsidR="00A11B15">
        <w:rPr>
          <w:sz w:val="28"/>
          <w:szCs w:val="28"/>
        </w:rPr>
        <w:t xml:space="preserve"> главе </w:t>
      </w:r>
      <w:r w:rsidR="00A11B15">
        <w:rPr>
          <w:sz w:val="28"/>
          <w:szCs w:val="28"/>
        </w:rPr>
        <w:t>Быдановского сельского поселения</w:t>
      </w:r>
      <w:r>
        <w:rPr>
          <w:sz w:val="28"/>
          <w:szCs w:val="28"/>
        </w:rPr>
        <w:t xml:space="preserve"> </w:t>
      </w:r>
      <w:r w:rsidR="00A11B15">
        <w:rPr>
          <w:sz w:val="28"/>
          <w:szCs w:val="28"/>
        </w:rPr>
        <w:t>или лицу, исполняющему его обязанности</w:t>
      </w:r>
      <w:r>
        <w:rPr>
          <w:sz w:val="28"/>
          <w:szCs w:val="28"/>
        </w:rPr>
        <w:t>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A11B15" w:rsidRDefault="00A11B15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E0ABA" w:rsidRDefault="003E0ABA" w:rsidP="003E0ABA">
      <w:pPr>
        <w:pStyle w:val="ac"/>
        <w:ind w:firstLine="709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</w:t>
      </w:r>
      <w:r>
        <w:rPr>
          <w:sz w:val="28"/>
          <w:szCs w:val="28"/>
        </w:rPr>
        <w:lastRenderedPageBreak/>
        <w:t xml:space="preserve">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CC455C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Срок</w:t>
      </w:r>
      <w:r w:rsidR="0023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</w:t>
      </w:r>
      <w:r w:rsidR="00A60103">
        <w:rPr>
          <w:sz w:val="28"/>
          <w:szCs w:val="28"/>
        </w:rPr>
        <w:t>ад</w:t>
      </w:r>
      <w:r w:rsidR="00CC455C">
        <w:rPr>
          <w:sz w:val="28"/>
          <w:szCs w:val="28"/>
        </w:rPr>
        <w:t>министрацию</w:t>
      </w:r>
      <w:bookmarkStart w:id="0" w:name="_GoBack"/>
      <w:bookmarkEnd w:id="0"/>
      <w:r w:rsidR="00CC45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</w:t>
      </w:r>
      <w:r w:rsidR="00CC455C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 </w:t>
      </w:r>
      <w:r w:rsidR="00CC45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</w:t>
      </w:r>
      <w:r w:rsidR="00CC45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 внесении изменений в муниципальный нормативный правовой акт либо о его отмене (признании утратившим силу).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Независимая антикоррупционная экспертиза</w:t>
      </w:r>
    </w:p>
    <w:p w:rsidR="003E0ABA" w:rsidRDefault="003E0ABA" w:rsidP="003E0ABA">
      <w:pPr>
        <w:pStyle w:val="ac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адрес электронной почты для направления заключений.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</w:t>
      </w:r>
      <w:r>
        <w:rPr>
          <w:sz w:val="28"/>
          <w:szCs w:val="28"/>
        </w:rPr>
        <w:lastRenderedPageBreak/>
        <w:t>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:rsidR="003E0ABA" w:rsidRDefault="003E0ABA" w:rsidP="003E0ABA">
      <w:pPr>
        <w:pStyle w:val="ac"/>
        <w:spacing w:line="360" w:lineRule="auto"/>
        <w:jc w:val="center"/>
        <w:rPr>
          <w:sz w:val="28"/>
          <w:szCs w:val="28"/>
        </w:rPr>
      </w:pPr>
    </w:p>
    <w:p w:rsidR="003E0ABA" w:rsidRDefault="003E0ABA" w:rsidP="003E0ABA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E0ABA" w:rsidRDefault="003E0ABA" w:rsidP="003E0ABA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3E0ABA" w:rsidRDefault="003E0ABA" w:rsidP="003E0ABA">
      <w:pPr>
        <w:rPr>
          <w:sz w:val="28"/>
          <w:szCs w:val="28"/>
        </w:rPr>
        <w:sectPr w:rsidR="003E0ABA" w:rsidSect="00AC6660">
          <w:footnotePr>
            <w:numFmt w:val="chicago"/>
          </w:footnotePr>
          <w:pgSz w:w="11906" w:h="16838"/>
          <w:pgMar w:top="1276" w:right="851" w:bottom="964" w:left="1701" w:header="709" w:footer="57" w:gutter="0"/>
          <w:cols w:space="720"/>
        </w:sectPr>
      </w:pPr>
    </w:p>
    <w:p w:rsidR="003E0ABA" w:rsidRDefault="00CC455C" w:rsidP="00CC455C">
      <w:pPr>
        <w:tabs>
          <w:tab w:val="left" w:pos="9923"/>
        </w:tabs>
        <w:autoSpaceDE w:val="0"/>
        <w:autoSpaceDN w:val="0"/>
        <w:adjustRightInd w:val="0"/>
        <w:ind w:right="707" w:firstLine="6663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E0ABA">
        <w:rPr>
          <w:rFonts w:eastAsiaTheme="minorHAnsi"/>
          <w:sz w:val="28"/>
          <w:szCs w:val="28"/>
          <w:lang w:eastAsia="en-US"/>
        </w:rPr>
        <w:t>риложение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 w:rsidR="003E0ABA">
        <w:rPr>
          <w:rFonts w:eastAsiaTheme="minorHAnsi"/>
          <w:sz w:val="28"/>
          <w:szCs w:val="28"/>
          <w:lang w:eastAsia="en-US"/>
        </w:rPr>
        <w:t>Порядку</w:t>
      </w:r>
    </w:p>
    <w:p w:rsidR="003E0ABA" w:rsidRDefault="003E0ABA" w:rsidP="003E0ABA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ЖУРНАЛ</w:t>
      </w:r>
    </w:p>
    <w:p w:rsidR="003E0ABA" w:rsidRDefault="003E0ABA" w:rsidP="003E0AB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E0ABA" w:rsidRDefault="003E0ABA" w:rsidP="003E0AB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E0ABA" w:rsidRDefault="003E0ABA" w:rsidP="003E0AB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915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9"/>
        <w:gridCol w:w="1842"/>
        <w:gridCol w:w="2127"/>
        <w:gridCol w:w="1635"/>
        <w:gridCol w:w="1276"/>
        <w:gridCol w:w="1766"/>
      </w:tblGrid>
      <w:tr w:rsidR="003E0ABA" w:rsidTr="00AC66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Информация 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антикорруп-ционной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экспертизы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инициалы, подпись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3E0ABA" w:rsidTr="00AC66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3E0ABA" w:rsidRDefault="003E0ABA" w:rsidP="003E0A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0ABA" w:rsidRDefault="003E0ABA" w:rsidP="003E0ABA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:rsidR="003E0ABA" w:rsidRDefault="003E0ABA"/>
    <w:p w:rsidR="003E0ABA" w:rsidRDefault="003E0ABA"/>
    <w:sectPr w:rsidR="003E0ABA" w:rsidSect="00CC455C">
      <w:pgSz w:w="11906" w:h="16838"/>
      <w:pgMar w:top="1134" w:right="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00" w:rsidRDefault="002A1300" w:rsidP="003E0ABA">
      <w:r>
        <w:separator/>
      </w:r>
    </w:p>
  </w:endnote>
  <w:endnote w:type="continuationSeparator" w:id="0">
    <w:p w:rsidR="002A1300" w:rsidRDefault="002A1300" w:rsidP="003E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00" w:rsidRDefault="002A1300" w:rsidP="003E0ABA">
      <w:r>
        <w:separator/>
      </w:r>
    </w:p>
  </w:footnote>
  <w:footnote w:type="continuationSeparator" w:id="0">
    <w:p w:rsidR="002A1300" w:rsidRDefault="002A1300" w:rsidP="003E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35B3"/>
    <w:multiLevelType w:val="hybridMultilevel"/>
    <w:tmpl w:val="042A086E"/>
    <w:lvl w:ilvl="0" w:tplc="0BA0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9"/>
    <w:rsid w:val="00026E2C"/>
    <w:rsid w:val="001758B9"/>
    <w:rsid w:val="00235EDA"/>
    <w:rsid w:val="002A1300"/>
    <w:rsid w:val="003E0ABA"/>
    <w:rsid w:val="00615C30"/>
    <w:rsid w:val="007444BA"/>
    <w:rsid w:val="00A11B15"/>
    <w:rsid w:val="00A60103"/>
    <w:rsid w:val="00AC6660"/>
    <w:rsid w:val="00BA42A8"/>
    <w:rsid w:val="00CC455C"/>
    <w:rsid w:val="00D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FC0A"/>
  <w15:chartTrackingRefBased/>
  <w15:docId w15:val="{1748E7C5-F6B1-4F73-B0BA-1641BC9D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1758B9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1758B9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1758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175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75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758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175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758B9"/>
    <w:pPr>
      <w:ind w:left="720"/>
      <w:contextualSpacing/>
    </w:pPr>
  </w:style>
  <w:style w:type="character" w:styleId="a9">
    <w:name w:val="Hyperlink"/>
    <w:uiPriority w:val="99"/>
    <w:unhideWhenUsed/>
    <w:rsid w:val="003E0ABA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E0ABA"/>
  </w:style>
  <w:style w:type="character" w:customStyle="1" w:styleId="ab">
    <w:name w:val="Текст сноски Знак"/>
    <w:basedOn w:val="a0"/>
    <w:link w:val="aa"/>
    <w:uiPriority w:val="99"/>
    <w:semiHidden/>
    <w:rsid w:val="003E0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3E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3E0ABA"/>
    <w:rPr>
      <w:vertAlign w:val="superscript"/>
    </w:rPr>
  </w:style>
  <w:style w:type="character" w:customStyle="1" w:styleId="1">
    <w:name w:val="Основной шрифт абзаца1"/>
    <w:rsid w:val="003E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2024-09-06T07:51:00Z</dcterms:created>
  <dcterms:modified xsi:type="dcterms:W3CDTF">2024-09-06T10:34:00Z</dcterms:modified>
</cp:coreProperties>
</file>