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7F" w:rsidRDefault="0029107F" w:rsidP="0029107F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9107F" w:rsidRPr="00F63C80" w:rsidRDefault="00113728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БЫДАНОВСКОГО </w:t>
      </w:r>
      <w:r w:rsidR="00E72D08">
        <w:rPr>
          <w:b/>
          <w:sz w:val="28"/>
          <w:szCs w:val="28"/>
        </w:rPr>
        <w:t>СЕЛЬСКОГО</w:t>
      </w:r>
      <w:r w:rsidR="0029107F">
        <w:rPr>
          <w:b/>
          <w:sz w:val="28"/>
          <w:szCs w:val="28"/>
        </w:rPr>
        <w:t xml:space="preserve"> ПОСЕЛЕНИЯ</w:t>
      </w:r>
    </w:p>
    <w:p w:rsidR="0029107F" w:rsidRPr="00C51F7F" w:rsidRDefault="0029107F" w:rsidP="0029107F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F0020F" w:rsidRDefault="00156252" w:rsidP="00113728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241E">
        <w:rPr>
          <w:sz w:val="28"/>
          <w:szCs w:val="28"/>
        </w:rPr>
        <w:t>7</w:t>
      </w:r>
      <w:r w:rsidR="00113728" w:rsidRPr="00113728">
        <w:rPr>
          <w:sz w:val="28"/>
          <w:szCs w:val="28"/>
        </w:rPr>
        <w:t>.</w:t>
      </w:r>
      <w:r w:rsidR="0011372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1372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1372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13728">
        <w:rPr>
          <w:sz w:val="28"/>
          <w:szCs w:val="28"/>
        </w:rPr>
        <w:t>0</w:t>
      </w:r>
      <w:r w:rsidR="00113728">
        <w:rPr>
          <w:sz w:val="28"/>
          <w:szCs w:val="28"/>
        </w:rPr>
        <w:tab/>
        <w:t>№</w:t>
      </w:r>
      <w:r w:rsidR="003F4BD5">
        <w:rPr>
          <w:sz w:val="28"/>
          <w:szCs w:val="28"/>
        </w:rPr>
        <w:t xml:space="preserve"> 2</w:t>
      </w:r>
    </w:p>
    <w:p w:rsidR="0029107F" w:rsidRDefault="0029107F" w:rsidP="00426494">
      <w:pPr>
        <w:spacing w:before="480" w:after="480"/>
        <w:jc w:val="center"/>
        <w:rPr>
          <w:b/>
          <w:sz w:val="28"/>
          <w:szCs w:val="28"/>
        </w:rPr>
      </w:pPr>
      <w:r w:rsidRPr="002D6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</w:t>
      </w:r>
      <w:r w:rsidR="00EB1398">
        <w:rPr>
          <w:b/>
          <w:sz w:val="28"/>
          <w:szCs w:val="28"/>
        </w:rPr>
        <w:t xml:space="preserve"> по проекту внесения изменений в правила землепользования и застройки </w:t>
      </w:r>
      <w:proofErr w:type="spellStart"/>
      <w:r w:rsidR="00113728">
        <w:rPr>
          <w:b/>
          <w:sz w:val="28"/>
          <w:szCs w:val="28"/>
        </w:rPr>
        <w:t>Быдановского</w:t>
      </w:r>
      <w:proofErr w:type="spellEnd"/>
      <w:r w:rsidR="00113728">
        <w:rPr>
          <w:b/>
          <w:sz w:val="28"/>
          <w:szCs w:val="28"/>
        </w:rPr>
        <w:t xml:space="preserve"> </w:t>
      </w:r>
      <w:r w:rsidR="00EB1398">
        <w:rPr>
          <w:b/>
          <w:sz w:val="28"/>
          <w:szCs w:val="28"/>
        </w:rPr>
        <w:t>сельского поселения</w:t>
      </w:r>
    </w:p>
    <w:p w:rsidR="000A6CF8" w:rsidRPr="009A3F8D" w:rsidRDefault="000A6CF8" w:rsidP="009D543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A3F8D">
        <w:rPr>
          <w:sz w:val="28"/>
          <w:szCs w:val="28"/>
        </w:rPr>
        <w:t>В соответствии с</w:t>
      </w:r>
      <w:r w:rsidR="00E72D08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Федеральн</w:t>
      </w:r>
      <w:r w:rsidR="00E72D0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72D0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от 06.10.2003</w:t>
      </w:r>
      <w:r>
        <w:rPr>
          <w:sz w:val="28"/>
          <w:szCs w:val="28"/>
        </w:rPr>
        <w:br/>
      </w:r>
      <w:r w:rsidRPr="009A3F8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9A3F8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</w:t>
      </w:r>
      <w:r w:rsidR="00E72D08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E72D08">
        <w:rPr>
          <w:sz w:val="28"/>
          <w:szCs w:val="28"/>
        </w:rPr>
        <w:t>31, 33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Градостроительного кодекса Российской Федерации</w:t>
      </w:r>
      <w:r w:rsidR="00600B6E">
        <w:rPr>
          <w:sz w:val="28"/>
          <w:szCs w:val="28"/>
        </w:rPr>
        <w:t>,</w:t>
      </w:r>
      <w:r w:rsidRPr="009A3F8D">
        <w:rPr>
          <w:sz w:val="28"/>
          <w:szCs w:val="28"/>
        </w:rPr>
        <w:t xml:space="preserve"> Закон</w:t>
      </w:r>
      <w:r w:rsidR="009D5434">
        <w:rPr>
          <w:sz w:val="28"/>
          <w:szCs w:val="28"/>
        </w:rPr>
        <w:t>ом</w:t>
      </w:r>
      <w:r w:rsidRPr="009A3F8D"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t>области от 28.09.2006 № 44-ЗО</w:t>
      </w:r>
      <w:r w:rsidR="009D54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F8D">
        <w:rPr>
          <w:sz w:val="28"/>
          <w:szCs w:val="28"/>
        </w:rPr>
        <w:t>О регулировании градостроительной деятельности в Кировской области»,</w:t>
      </w:r>
      <w:r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решением </w:t>
      </w:r>
      <w:proofErr w:type="spellStart"/>
      <w:r w:rsidR="00113728">
        <w:rPr>
          <w:sz w:val="28"/>
          <w:szCs w:val="28"/>
        </w:rPr>
        <w:t>Быдановской</w:t>
      </w:r>
      <w:proofErr w:type="spellEnd"/>
      <w:r w:rsidR="00600B6E">
        <w:rPr>
          <w:sz w:val="28"/>
          <w:szCs w:val="28"/>
        </w:rPr>
        <w:t xml:space="preserve"> сельской Думы </w:t>
      </w:r>
      <w:r w:rsidR="00113728" w:rsidRPr="00113728">
        <w:rPr>
          <w:sz w:val="28"/>
          <w:szCs w:val="28"/>
        </w:rPr>
        <w:t>21.10.2015 № 135 "Об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</w:t>
      </w:r>
      <w:proofErr w:type="gramEnd"/>
      <w:r w:rsidR="00113728" w:rsidRPr="00113728">
        <w:rPr>
          <w:sz w:val="28"/>
          <w:szCs w:val="28"/>
        </w:rPr>
        <w:t xml:space="preserve"> на </w:t>
      </w:r>
      <w:proofErr w:type="spellStart"/>
      <w:r w:rsidR="00113728" w:rsidRPr="00113728">
        <w:rPr>
          <w:sz w:val="28"/>
          <w:szCs w:val="28"/>
        </w:rPr>
        <w:t>тарритории</w:t>
      </w:r>
      <w:proofErr w:type="spellEnd"/>
      <w:r w:rsidR="00113728" w:rsidRPr="00113728">
        <w:rPr>
          <w:sz w:val="28"/>
          <w:szCs w:val="28"/>
        </w:rPr>
        <w:t xml:space="preserve"> муниципального образования </w:t>
      </w:r>
      <w:proofErr w:type="spellStart"/>
      <w:r w:rsidR="00113728" w:rsidRPr="00113728">
        <w:rPr>
          <w:sz w:val="28"/>
          <w:szCs w:val="28"/>
        </w:rPr>
        <w:t>Быдановское</w:t>
      </w:r>
      <w:proofErr w:type="spellEnd"/>
      <w:r w:rsidR="00113728" w:rsidRPr="00113728">
        <w:rPr>
          <w:sz w:val="28"/>
          <w:szCs w:val="28"/>
        </w:rPr>
        <w:t xml:space="preserve"> сельское поселение Белохолуницкого района Кировской области"</w:t>
      </w:r>
      <w:r w:rsidR="00113728"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>:</w:t>
      </w:r>
    </w:p>
    <w:p w:rsidR="000A6CF8" w:rsidRPr="00313AAD" w:rsidRDefault="009D5434" w:rsidP="00313AA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Назначить </w:t>
      </w:r>
      <w:r w:rsidR="00EB1398" w:rsidRPr="00313AAD">
        <w:rPr>
          <w:sz w:val="28"/>
          <w:szCs w:val="28"/>
        </w:rPr>
        <w:t xml:space="preserve">с </w:t>
      </w:r>
      <w:r w:rsidR="00C92FA4">
        <w:rPr>
          <w:sz w:val="28"/>
          <w:szCs w:val="28"/>
        </w:rPr>
        <w:t>05</w:t>
      </w:r>
      <w:r w:rsidR="00EB1398" w:rsidRPr="00313AAD">
        <w:rPr>
          <w:sz w:val="28"/>
          <w:szCs w:val="28"/>
        </w:rPr>
        <w:t>.0</w:t>
      </w:r>
      <w:r w:rsidR="00C92FA4">
        <w:rPr>
          <w:sz w:val="28"/>
          <w:szCs w:val="28"/>
        </w:rPr>
        <w:t>3.2</w:t>
      </w:r>
      <w:r w:rsidR="00EB1398" w:rsidRPr="00313AAD">
        <w:rPr>
          <w:sz w:val="28"/>
          <w:szCs w:val="28"/>
        </w:rPr>
        <w:t>0</w:t>
      </w:r>
      <w:r w:rsidR="00C92FA4">
        <w:rPr>
          <w:sz w:val="28"/>
          <w:szCs w:val="28"/>
        </w:rPr>
        <w:t>20</w:t>
      </w:r>
      <w:r w:rsidR="00EB1398" w:rsidRPr="00313AAD">
        <w:rPr>
          <w:sz w:val="28"/>
          <w:szCs w:val="28"/>
        </w:rPr>
        <w:t xml:space="preserve"> по </w:t>
      </w:r>
      <w:r w:rsidR="00C92FA4">
        <w:rPr>
          <w:sz w:val="28"/>
          <w:szCs w:val="28"/>
        </w:rPr>
        <w:t>19</w:t>
      </w:r>
      <w:r w:rsidR="00EB1398" w:rsidRPr="00313AAD">
        <w:rPr>
          <w:sz w:val="28"/>
          <w:szCs w:val="28"/>
        </w:rPr>
        <w:t>.</w:t>
      </w:r>
      <w:r w:rsidR="00C92FA4">
        <w:rPr>
          <w:sz w:val="28"/>
          <w:szCs w:val="28"/>
        </w:rPr>
        <w:t>03</w:t>
      </w:r>
      <w:r w:rsidR="00EB1398" w:rsidRPr="00313AAD">
        <w:rPr>
          <w:sz w:val="28"/>
          <w:szCs w:val="28"/>
        </w:rPr>
        <w:t>.</w:t>
      </w:r>
      <w:r w:rsidR="00C92FA4">
        <w:rPr>
          <w:sz w:val="28"/>
          <w:szCs w:val="28"/>
        </w:rPr>
        <w:t>2</w:t>
      </w:r>
      <w:r w:rsidR="00EB1398" w:rsidRPr="00313AAD">
        <w:rPr>
          <w:sz w:val="28"/>
          <w:szCs w:val="28"/>
        </w:rPr>
        <w:t>0</w:t>
      </w:r>
      <w:r w:rsidR="00C92FA4">
        <w:rPr>
          <w:sz w:val="28"/>
          <w:szCs w:val="28"/>
        </w:rPr>
        <w:t>20</w:t>
      </w:r>
      <w:r w:rsidR="00EB1398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публичные слушания по проекту </w:t>
      </w:r>
      <w:r w:rsidR="00E72D08" w:rsidRPr="00313AAD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внесени</w:t>
      </w:r>
      <w:r w:rsidR="00C92FA4">
        <w:rPr>
          <w:sz w:val="28"/>
          <w:szCs w:val="28"/>
        </w:rPr>
        <w:t>я</w:t>
      </w:r>
      <w:r w:rsidRPr="00313AAD"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C92FA4">
        <w:rPr>
          <w:sz w:val="28"/>
          <w:szCs w:val="28"/>
        </w:rPr>
        <w:t>Быдановского</w:t>
      </w:r>
      <w:proofErr w:type="spellEnd"/>
      <w:r w:rsidR="00E72D08" w:rsidRPr="00313AAD">
        <w:rPr>
          <w:sz w:val="28"/>
          <w:szCs w:val="28"/>
        </w:rPr>
        <w:t xml:space="preserve"> сельского поселения, утвержденные решением </w:t>
      </w:r>
      <w:proofErr w:type="spellStart"/>
      <w:r w:rsidR="00C92FA4">
        <w:rPr>
          <w:sz w:val="28"/>
          <w:szCs w:val="28"/>
        </w:rPr>
        <w:t>Быдановской</w:t>
      </w:r>
      <w:proofErr w:type="spellEnd"/>
      <w:r w:rsidR="00E72D08" w:rsidRPr="00313AAD">
        <w:rPr>
          <w:sz w:val="28"/>
          <w:szCs w:val="28"/>
        </w:rPr>
        <w:t xml:space="preserve"> сельской Думы от </w:t>
      </w:r>
      <w:r w:rsidR="00C92FA4">
        <w:rPr>
          <w:sz w:val="28"/>
          <w:szCs w:val="28"/>
        </w:rPr>
        <w:t>25.04.2008</w:t>
      </w:r>
      <w:r w:rsidR="00E72D08" w:rsidRPr="00313AAD">
        <w:rPr>
          <w:sz w:val="28"/>
          <w:szCs w:val="28"/>
        </w:rPr>
        <w:t xml:space="preserve"> № </w:t>
      </w:r>
      <w:r w:rsidR="00C25C1B">
        <w:rPr>
          <w:sz w:val="28"/>
          <w:szCs w:val="28"/>
        </w:rPr>
        <w:t>24</w:t>
      </w:r>
      <w:r w:rsidRPr="00313AAD">
        <w:rPr>
          <w:sz w:val="28"/>
          <w:szCs w:val="28"/>
        </w:rPr>
        <w:t>. Прилагается.</w:t>
      </w:r>
    </w:p>
    <w:p w:rsidR="00313AAD" w:rsidRPr="00313AAD" w:rsidRDefault="00600B6E" w:rsidP="00313AA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13AAD">
        <w:rPr>
          <w:color w:val="222222"/>
          <w:sz w:val="28"/>
          <w:szCs w:val="28"/>
          <w:shd w:val="clear" w:color="auto" w:fill="FFFFFF"/>
        </w:rPr>
        <w:t>Ознакомиться с проектом внесения изменений</w:t>
      </w:r>
      <w:r w:rsidR="00313AAD" w:rsidRPr="00313AAD">
        <w:rPr>
          <w:color w:val="222222"/>
          <w:sz w:val="28"/>
          <w:szCs w:val="28"/>
          <w:shd w:val="clear" w:color="auto" w:fill="FFFFFF"/>
        </w:rPr>
        <w:t xml:space="preserve"> </w:t>
      </w:r>
      <w:r w:rsidRPr="00313AAD">
        <w:rPr>
          <w:color w:val="222222"/>
          <w:sz w:val="28"/>
          <w:szCs w:val="28"/>
          <w:shd w:val="clear" w:color="auto" w:fill="FFFFFF"/>
        </w:rPr>
        <w:t>можно</w:t>
      </w:r>
      <w:r w:rsidRPr="00313AAD">
        <w:rPr>
          <w:rStyle w:val="apple-converted-space"/>
          <w:color w:val="222222"/>
          <w:shd w:val="clear" w:color="auto" w:fill="FFFFFF"/>
        </w:rPr>
        <w:t> </w:t>
      </w:r>
      <w:r w:rsidR="00313AAD" w:rsidRPr="00313AAD"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C25C1B">
        <w:rPr>
          <w:sz w:val="28"/>
          <w:szCs w:val="28"/>
        </w:rPr>
        <w:t>Быдановского</w:t>
      </w:r>
      <w:proofErr w:type="spellEnd"/>
      <w:r w:rsidR="00313AAD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="00313AAD" w:rsidRPr="00313AAD">
          <w:rPr>
            <w:rStyle w:val="a8"/>
            <w:sz w:val="28"/>
            <w:szCs w:val="28"/>
          </w:rPr>
          <w:t>http://www.bhregion.ru/</w:t>
        </w:r>
      </w:hyperlink>
      <w:r w:rsidR="00313AAD" w:rsidRPr="00313AAD">
        <w:rPr>
          <w:sz w:val="28"/>
          <w:szCs w:val="28"/>
        </w:rPr>
        <w:t xml:space="preserve">, а также по адресу Кировская область, Белохолуницкий район, </w:t>
      </w:r>
      <w:r w:rsidR="00C25C1B">
        <w:rPr>
          <w:sz w:val="28"/>
          <w:szCs w:val="28"/>
        </w:rPr>
        <w:t xml:space="preserve">д. </w:t>
      </w:r>
      <w:proofErr w:type="spellStart"/>
      <w:r w:rsidR="00C25C1B">
        <w:rPr>
          <w:sz w:val="28"/>
          <w:szCs w:val="28"/>
        </w:rPr>
        <w:t>Быданово</w:t>
      </w:r>
      <w:proofErr w:type="spellEnd"/>
      <w:r w:rsidR="00C25C1B">
        <w:rPr>
          <w:sz w:val="28"/>
          <w:szCs w:val="28"/>
        </w:rPr>
        <w:t>,</w:t>
      </w:r>
      <w:r w:rsidR="00313AAD" w:rsidRPr="00313AAD">
        <w:rPr>
          <w:sz w:val="28"/>
          <w:szCs w:val="28"/>
        </w:rPr>
        <w:t xml:space="preserve"> ул. </w:t>
      </w:r>
      <w:r w:rsidR="00C25C1B">
        <w:rPr>
          <w:sz w:val="28"/>
          <w:szCs w:val="28"/>
        </w:rPr>
        <w:t>Советская</w:t>
      </w:r>
      <w:r w:rsidR="00313AAD" w:rsidRPr="00313AAD">
        <w:rPr>
          <w:sz w:val="28"/>
          <w:szCs w:val="28"/>
        </w:rPr>
        <w:t>, д.</w:t>
      </w:r>
      <w:r w:rsidR="00C25C1B">
        <w:rPr>
          <w:sz w:val="28"/>
          <w:szCs w:val="28"/>
        </w:rPr>
        <w:t xml:space="preserve"> 15, кабинет главы поселения</w:t>
      </w:r>
      <w:r w:rsidR="00313AAD" w:rsidRPr="00313AAD">
        <w:rPr>
          <w:sz w:val="28"/>
          <w:szCs w:val="28"/>
        </w:rPr>
        <w:t>.</w:t>
      </w:r>
      <w:proofErr w:type="gramEnd"/>
    </w:p>
    <w:p w:rsidR="00313AAD" w:rsidRPr="00313AAD" w:rsidRDefault="00313AAD" w:rsidP="00313AA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Предложения по проекту внесения изменений принимаются </w:t>
      </w:r>
      <w:r w:rsidR="00EB1398" w:rsidRPr="00313AAD">
        <w:rPr>
          <w:sz w:val="28"/>
          <w:szCs w:val="28"/>
        </w:rPr>
        <w:t xml:space="preserve">с </w:t>
      </w:r>
      <w:r w:rsidR="00C25C1B">
        <w:rPr>
          <w:sz w:val="28"/>
          <w:szCs w:val="28"/>
        </w:rPr>
        <w:t>05</w:t>
      </w:r>
      <w:r w:rsidR="00EB1398" w:rsidRPr="00313AAD">
        <w:rPr>
          <w:sz w:val="28"/>
          <w:szCs w:val="28"/>
        </w:rPr>
        <w:t>.0</w:t>
      </w:r>
      <w:r w:rsidR="00C25C1B">
        <w:rPr>
          <w:sz w:val="28"/>
          <w:szCs w:val="28"/>
        </w:rPr>
        <w:t>3</w:t>
      </w:r>
      <w:r w:rsidR="00EB1398" w:rsidRPr="00313AAD">
        <w:rPr>
          <w:sz w:val="28"/>
          <w:szCs w:val="28"/>
        </w:rPr>
        <w:t>.</w:t>
      </w:r>
      <w:r w:rsidR="00C25C1B">
        <w:rPr>
          <w:sz w:val="28"/>
          <w:szCs w:val="28"/>
        </w:rPr>
        <w:t>2</w:t>
      </w:r>
      <w:r w:rsidR="00EB1398" w:rsidRPr="00313AAD">
        <w:rPr>
          <w:sz w:val="28"/>
          <w:szCs w:val="28"/>
        </w:rPr>
        <w:t>0</w:t>
      </w:r>
      <w:r w:rsidR="00C25C1B">
        <w:rPr>
          <w:sz w:val="28"/>
          <w:szCs w:val="28"/>
        </w:rPr>
        <w:t>2</w:t>
      </w:r>
      <w:r w:rsidR="00EB1398" w:rsidRPr="00313AAD">
        <w:rPr>
          <w:sz w:val="28"/>
          <w:szCs w:val="28"/>
        </w:rPr>
        <w:t xml:space="preserve">0 по </w:t>
      </w:r>
      <w:r w:rsidR="00C25C1B">
        <w:rPr>
          <w:sz w:val="28"/>
          <w:szCs w:val="28"/>
        </w:rPr>
        <w:t>19</w:t>
      </w:r>
      <w:r w:rsidR="00EB1398" w:rsidRPr="00313AAD">
        <w:rPr>
          <w:sz w:val="28"/>
          <w:szCs w:val="28"/>
        </w:rPr>
        <w:t>.0</w:t>
      </w:r>
      <w:r w:rsidR="00C25C1B">
        <w:rPr>
          <w:sz w:val="28"/>
          <w:szCs w:val="28"/>
        </w:rPr>
        <w:t>3.2</w:t>
      </w:r>
      <w:r w:rsidR="00EB1398" w:rsidRPr="00313AAD">
        <w:rPr>
          <w:sz w:val="28"/>
          <w:szCs w:val="28"/>
        </w:rPr>
        <w:t>0</w:t>
      </w:r>
      <w:r w:rsidR="00C25C1B">
        <w:rPr>
          <w:sz w:val="28"/>
          <w:szCs w:val="28"/>
        </w:rPr>
        <w:t>2</w:t>
      </w:r>
      <w:r w:rsidR="00EB1398" w:rsidRPr="00313AAD">
        <w:rPr>
          <w:sz w:val="28"/>
          <w:szCs w:val="28"/>
        </w:rPr>
        <w:t xml:space="preserve">0 </w:t>
      </w:r>
      <w:r w:rsidRPr="00313AAD">
        <w:rPr>
          <w:sz w:val="28"/>
          <w:szCs w:val="28"/>
        </w:rPr>
        <w:t xml:space="preserve">по адресу Кировская область, Белохолуницкий район, </w:t>
      </w:r>
      <w:r w:rsidR="00C25C1B">
        <w:rPr>
          <w:sz w:val="28"/>
          <w:szCs w:val="28"/>
        </w:rPr>
        <w:t xml:space="preserve">д. </w:t>
      </w:r>
      <w:proofErr w:type="spellStart"/>
      <w:r w:rsidR="00C25C1B">
        <w:rPr>
          <w:sz w:val="28"/>
          <w:szCs w:val="28"/>
        </w:rPr>
        <w:t>Быданово</w:t>
      </w:r>
      <w:proofErr w:type="spellEnd"/>
      <w:r w:rsidR="00C25C1B">
        <w:rPr>
          <w:sz w:val="28"/>
          <w:szCs w:val="28"/>
        </w:rPr>
        <w:t xml:space="preserve">, </w:t>
      </w:r>
      <w:r w:rsidRPr="00313AAD">
        <w:rPr>
          <w:sz w:val="28"/>
          <w:szCs w:val="28"/>
        </w:rPr>
        <w:t xml:space="preserve">ул. </w:t>
      </w:r>
      <w:r w:rsidR="00C25C1B">
        <w:rPr>
          <w:sz w:val="28"/>
          <w:szCs w:val="28"/>
        </w:rPr>
        <w:t xml:space="preserve">Советская, </w:t>
      </w:r>
      <w:r w:rsidRPr="00313AAD">
        <w:rPr>
          <w:sz w:val="28"/>
          <w:szCs w:val="28"/>
        </w:rPr>
        <w:t>д.</w:t>
      </w:r>
      <w:r w:rsidR="00C25C1B">
        <w:rPr>
          <w:sz w:val="28"/>
          <w:szCs w:val="28"/>
        </w:rPr>
        <w:t xml:space="preserve"> 15</w:t>
      </w:r>
      <w:r w:rsidRPr="00313AAD">
        <w:rPr>
          <w:sz w:val="28"/>
          <w:szCs w:val="28"/>
        </w:rPr>
        <w:t xml:space="preserve">, </w:t>
      </w:r>
      <w:proofErr w:type="spellStart"/>
      <w:r w:rsidRPr="00313AAD">
        <w:rPr>
          <w:sz w:val="28"/>
          <w:szCs w:val="28"/>
        </w:rPr>
        <w:t>каб</w:t>
      </w:r>
      <w:proofErr w:type="spellEnd"/>
      <w:r w:rsidRPr="00313AAD">
        <w:rPr>
          <w:sz w:val="28"/>
          <w:szCs w:val="28"/>
        </w:rPr>
        <w:t xml:space="preserve">. </w:t>
      </w:r>
      <w:r w:rsidR="00C25C1B">
        <w:rPr>
          <w:sz w:val="28"/>
          <w:szCs w:val="28"/>
        </w:rPr>
        <w:t>главы поселения</w:t>
      </w:r>
      <w:r w:rsidRPr="00313AAD">
        <w:rPr>
          <w:sz w:val="28"/>
          <w:szCs w:val="28"/>
        </w:rPr>
        <w:t xml:space="preserve"> с 8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ч.00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мин. до 16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ч.00 мин.</w:t>
      </w:r>
    </w:p>
    <w:p w:rsidR="000A6CF8" w:rsidRPr="00313AAD" w:rsidRDefault="00313AAD" w:rsidP="00313A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 xml:space="preserve">4. Назначить подведение итогов публичных слушаний на </w:t>
      </w:r>
      <w:r w:rsidR="00463B2C">
        <w:rPr>
          <w:color w:val="222222"/>
          <w:sz w:val="28"/>
          <w:szCs w:val="28"/>
          <w:shd w:val="clear" w:color="auto" w:fill="FFFFFF"/>
        </w:rPr>
        <w:t>19</w:t>
      </w:r>
      <w:r>
        <w:rPr>
          <w:color w:val="222222"/>
          <w:sz w:val="28"/>
          <w:szCs w:val="28"/>
          <w:shd w:val="clear" w:color="auto" w:fill="FFFFFF"/>
        </w:rPr>
        <w:t>.0</w:t>
      </w:r>
      <w:r w:rsidR="00463B2C">
        <w:rPr>
          <w:color w:val="222222"/>
          <w:sz w:val="28"/>
          <w:szCs w:val="28"/>
          <w:shd w:val="clear" w:color="auto" w:fill="FFFFFF"/>
        </w:rPr>
        <w:t>3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>0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 xml:space="preserve">0. </w:t>
      </w:r>
      <w:r w:rsidR="000A6CF8" w:rsidRPr="00313AAD">
        <w:rPr>
          <w:sz w:val="28"/>
          <w:szCs w:val="28"/>
        </w:rPr>
        <w:t xml:space="preserve">Место </w:t>
      </w:r>
      <w:r w:rsidR="00600B6E" w:rsidRPr="00313AAD">
        <w:rPr>
          <w:sz w:val="28"/>
          <w:szCs w:val="28"/>
        </w:rPr>
        <w:t>подведения итогов</w:t>
      </w:r>
      <w:r w:rsidR="000A6CF8" w:rsidRPr="00313AAD">
        <w:rPr>
          <w:sz w:val="28"/>
          <w:szCs w:val="28"/>
        </w:rPr>
        <w:t xml:space="preserve"> публичных слушаний: </w:t>
      </w:r>
      <w:r w:rsidR="00E72D08" w:rsidRPr="00313AAD">
        <w:rPr>
          <w:sz w:val="28"/>
          <w:szCs w:val="28"/>
        </w:rPr>
        <w:t xml:space="preserve">Кировская область, Белохолуницкий район, </w:t>
      </w:r>
      <w:r w:rsidR="00463B2C">
        <w:rPr>
          <w:sz w:val="28"/>
          <w:szCs w:val="28"/>
        </w:rPr>
        <w:t xml:space="preserve">д. </w:t>
      </w:r>
      <w:proofErr w:type="spellStart"/>
      <w:r w:rsidR="00463B2C">
        <w:rPr>
          <w:sz w:val="28"/>
          <w:szCs w:val="28"/>
        </w:rPr>
        <w:t>Быданово</w:t>
      </w:r>
      <w:proofErr w:type="spellEnd"/>
      <w:r w:rsidR="00463B2C">
        <w:rPr>
          <w:sz w:val="28"/>
          <w:szCs w:val="28"/>
        </w:rPr>
        <w:t>,</w:t>
      </w:r>
      <w:r w:rsidR="000A6CF8" w:rsidRPr="00313AAD">
        <w:rPr>
          <w:sz w:val="28"/>
          <w:szCs w:val="28"/>
        </w:rPr>
        <w:br/>
        <w:t xml:space="preserve">ул. </w:t>
      </w:r>
      <w:r w:rsidR="00463B2C">
        <w:rPr>
          <w:sz w:val="28"/>
          <w:szCs w:val="28"/>
        </w:rPr>
        <w:t>Советская</w:t>
      </w:r>
      <w:r w:rsidR="000A6CF8" w:rsidRPr="00313AAD">
        <w:rPr>
          <w:sz w:val="28"/>
          <w:szCs w:val="28"/>
        </w:rPr>
        <w:t xml:space="preserve">, </w:t>
      </w:r>
      <w:r w:rsidR="00EB1398">
        <w:rPr>
          <w:sz w:val="28"/>
          <w:szCs w:val="28"/>
        </w:rPr>
        <w:t xml:space="preserve">д. </w:t>
      </w:r>
      <w:r w:rsidR="00463B2C">
        <w:rPr>
          <w:sz w:val="28"/>
          <w:szCs w:val="28"/>
        </w:rPr>
        <w:t>15</w:t>
      </w:r>
      <w:r w:rsidR="00EB1398">
        <w:rPr>
          <w:sz w:val="28"/>
          <w:szCs w:val="28"/>
        </w:rPr>
        <w:t xml:space="preserve">, </w:t>
      </w:r>
      <w:proofErr w:type="spellStart"/>
      <w:r w:rsidR="00EB1398">
        <w:rPr>
          <w:sz w:val="28"/>
          <w:szCs w:val="28"/>
        </w:rPr>
        <w:t>каб</w:t>
      </w:r>
      <w:proofErr w:type="spellEnd"/>
      <w:r w:rsidR="00EB1398">
        <w:rPr>
          <w:sz w:val="28"/>
          <w:szCs w:val="28"/>
        </w:rPr>
        <w:t xml:space="preserve">. </w:t>
      </w:r>
      <w:r w:rsidR="00463B2C">
        <w:rPr>
          <w:sz w:val="28"/>
          <w:szCs w:val="28"/>
        </w:rPr>
        <w:t>главы поселения</w:t>
      </w:r>
      <w:r w:rsidR="000A6CF8" w:rsidRPr="00313AAD">
        <w:rPr>
          <w:sz w:val="28"/>
          <w:szCs w:val="28"/>
        </w:rPr>
        <w:t>. Начало в 16-00 часов.</w:t>
      </w:r>
    </w:p>
    <w:p w:rsidR="00AB6C8B" w:rsidRPr="00313AAD" w:rsidRDefault="00313AAD" w:rsidP="00313A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6C8B" w:rsidRPr="00313AAD">
        <w:rPr>
          <w:sz w:val="28"/>
          <w:szCs w:val="28"/>
        </w:rPr>
        <w:t>.</w:t>
      </w:r>
      <w:r w:rsidR="00AB6C8B" w:rsidRPr="00313AAD">
        <w:rPr>
          <w:sz w:val="28"/>
          <w:szCs w:val="28"/>
        </w:rPr>
        <w:tab/>
        <w:t>Утвердить план мероприятий по проведению публичных слушаний. Прилагается.</w:t>
      </w:r>
    </w:p>
    <w:p w:rsidR="00A37F93" w:rsidRPr="00313AAD" w:rsidRDefault="00313AAD" w:rsidP="00313A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  <w:t xml:space="preserve">Не позднее </w:t>
      </w:r>
      <w:r w:rsidR="00463B2C">
        <w:rPr>
          <w:sz w:val="28"/>
          <w:szCs w:val="28"/>
        </w:rPr>
        <w:t>27</w:t>
      </w:r>
      <w:r w:rsidR="00EB1398">
        <w:rPr>
          <w:sz w:val="28"/>
          <w:szCs w:val="28"/>
        </w:rPr>
        <w:t>.0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>.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>0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>0</w:t>
      </w:r>
      <w:r w:rsidR="00EA12F0" w:rsidRPr="00313AAD">
        <w:rPr>
          <w:sz w:val="28"/>
          <w:szCs w:val="28"/>
        </w:rPr>
        <w:t xml:space="preserve"> </w:t>
      </w:r>
      <w:r w:rsidR="00A37F93" w:rsidRPr="00313AAD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463B2C">
        <w:rPr>
          <w:sz w:val="28"/>
          <w:szCs w:val="28"/>
        </w:rPr>
        <w:t>Быдановского</w:t>
      </w:r>
      <w:proofErr w:type="spellEnd"/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="00A37F93" w:rsidRPr="00313AAD">
          <w:rPr>
            <w:rStyle w:val="a8"/>
            <w:sz w:val="28"/>
            <w:szCs w:val="28"/>
          </w:rPr>
          <w:t>http://www.bhregion.ru/</w:t>
        </w:r>
      </w:hyperlink>
      <w:r w:rsidR="00A37F93" w:rsidRPr="00313AAD">
        <w:rPr>
          <w:sz w:val="28"/>
          <w:szCs w:val="28"/>
        </w:rPr>
        <w:t>.</w:t>
      </w:r>
    </w:p>
    <w:p w:rsidR="00A37F93" w:rsidRPr="00313AAD" w:rsidRDefault="00313AAD" w:rsidP="00313A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  <w:t xml:space="preserve">Не позднее </w:t>
      </w:r>
      <w:r w:rsidR="00463B2C">
        <w:rPr>
          <w:sz w:val="28"/>
          <w:szCs w:val="28"/>
        </w:rPr>
        <w:t>20</w:t>
      </w:r>
      <w:r w:rsidR="00EB1398">
        <w:rPr>
          <w:sz w:val="28"/>
          <w:szCs w:val="28"/>
        </w:rPr>
        <w:t>.0</w:t>
      </w:r>
      <w:r w:rsidR="00463B2C">
        <w:rPr>
          <w:sz w:val="28"/>
          <w:szCs w:val="28"/>
        </w:rPr>
        <w:t>3</w:t>
      </w:r>
      <w:r w:rsidR="00EB1398">
        <w:rPr>
          <w:sz w:val="28"/>
          <w:szCs w:val="28"/>
        </w:rPr>
        <w:t>.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>0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 xml:space="preserve">0 </w:t>
      </w:r>
      <w:r w:rsidR="000A6CF8" w:rsidRPr="00313AAD">
        <w:rPr>
          <w:sz w:val="28"/>
          <w:szCs w:val="28"/>
        </w:rPr>
        <w:t xml:space="preserve">опубликовать </w:t>
      </w:r>
      <w:r w:rsidR="00A37F93" w:rsidRPr="00313AAD">
        <w:rPr>
          <w:sz w:val="28"/>
          <w:szCs w:val="28"/>
        </w:rPr>
        <w:t xml:space="preserve">заключение о </w:t>
      </w:r>
      <w:r w:rsidR="000A6CF8" w:rsidRPr="00313AAD">
        <w:rPr>
          <w:sz w:val="28"/>
          <w:szCs w:val="28"/>
        </w:rPr>
        <w:t>результат</w:t>
      </w:r>
      <w:r w:rsidR="00A37F93" w:rsidRPr="00313AAD">
        <w:rPr>
          <w:sz w:val="28"/>
          <w:szCs w:val="28"/>
        </w:rPr>
        <w:t>ах</w:t>
      </w:r>
      <w:r w:rsidR="000A6CF8" w:rsidRPr="00313AAD">
        <w:rPr>
          <w:sz w:val="28"/>
          <w:szCs w:val="28"/>
        </w:rPr>
        <w:t xml:space="preserve"> публичных слушаний в </w:t>
      </w:r>
      <w:r w:rsidR="00A37F93" w:rsidRPr="00313AAD">
        <w:rPr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 w:rsidR="00463B2C">
        <w:rPr>
          <w:sz w:val="28"/>
          <w:szCs w:val="28"/>
        </w:rPr>
        <w:t>Быдановского</w:t>
      </w:r>
      <w:proofErr w:type="spellEnd"/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="00A37F93" w:rsidRPr="00313AAD">
          <w:rPr>
            <w:rStyle w:val="a8"/>
            <w:sz w:val="28"/>
            <w:szCs w:val="28"/>
          </w:rPr>
          <w:t>http://www.bhregion.ru/</w:t>
        </w:r>
      </w:hyperlink>
      <w:r w:rsidR="00A37F93" w:rsidRPr="00313AAD">
        <w:rPr>
          <w:sz w:val="28"/>
          <w:szCs w:val="28"/>
        </w:rPr>
        <w:t>.</w:t>
      </w: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29107F" w:rsidP="00A37F93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A41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A419A">
        <w:rPr>
          <w:sz w:val="28"/>
          <w:szCs w:val="28"/>
        </w:rPr>
        <w:t xml:space="preserve"> </w:t>
      </w:r>
      <w:proofErr w:type="spellStart"/>
      <w:r w:rsidR="00463B2C">
        <w:rPr>
          <w:sz w:val="28"/>
          <w:szCs w:val="28"/>
        </w:rPr>
        <w:t>Быдановского</w:t>
      </w:r>
      <w:proofErr w:type="spellEnd"/>
    </w:p>
    <w:p w:rsidR="0029107F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9107F">
        <w:rPr>
          <w:sz w:val="28"/>
          <w:szCs w:val="28"/>
        </w:rPr>
        <w:t xml:space="preserve">поселения </w:t>
      </w:r>
      <w:r w:rsidR="0029107F" w:rsidRPr="005A419A">
        <w:rPr>
          <w:sz w:val="28"/>
          <w:szCs w:val="28"/>
        </w:rPr>
        <w:t xml:space="preserve">   </w:t>
      </w:r>
      <w:r w:rsidR="00463B2C">
        <w:rPr>
          <w:sz w:val="28"/>
          <w:szCs w:val="28"/>
        </w:rPr>
        <w:t xml:space="preserve">   А.А. Городилов</w:t>
      </w:r>
    </w:p>
    <w:p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9A3F8D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 xml:space="preserve"> главы </w:t>
      </w:r>
      <w:proofErr w:type="spellStart"/>
      <w:r w:rsidR="00156252">
        <w:rPr>
          <w:sz w:val="28"/>
          <w:szCs w:val="28"/>
        </w:rPr>
        <w:t>Быдановского</w:t>
      </w:r>
      <w:proofErr w:type="spellEnd"/>
      <w:r w:rsidR="00A37F9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6252">
        <w:rPr>
          <w:sz w:val="28"/>
          <w:szCs w:val="28"/>
        </w:rPr>
        <w:t>2</w:t>
      </w:r>
      <w:r w:rsidR="00CF241E">
        <w:rPr>
          <w:sz w:val="28"/>
          <w:szCs w:val="28"/>
        </w:rPr>
        <w:t>7</w:t>
      </w:r>
      <w:r w:rsidR="00156252">
        <w:rPr>
          <w:sz w:val="28"/>
          <w:szCs w:val="28"/>
        </w:rPr>
        <w:t>.02.2020</w:t>
      </w:r>
      <w:r>
        <w:rPr>
          <w:sz w:val="28"/>
          <w:szCs w:val="28"/>
        </w:rPr>
        <w:t xml:space="preserve"> № </w:t>
      </w:r>
      <w:r w:rsidR="005C1DA5">
        <w:rPr>
          <w:sz w:val="28"/>
          <w:szCs w:val="28"/>
        </w:rPr>
        <w:t>2</w:t>
      </w:r>
    </w:p>
    <w:p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C709CF">
        <w:rPr>
          <w:b/>
          <w:sz w:val="28"/>
          <w:szCs w:val="28"/>
        </w:rPr>
        <w:t>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proofErr w:type="spellStart"/>
      <w:r w:rsidR="001222AC">
        <w:rPr>
          <w:b/>
          <w:sz w:val="28"/>
          <w:szCs w:val="28"/>
        </w:rPr>
        <w:t>Быдановского</w:t>
      </w:r>
      <w:proofErr w:type="spellEnd"/>
      <w:r w:rsidR="001222AC">
        <w:rPr>
          <w:b/>
          <w:sz w:val="28"/>
          <w:szCs w:val="28"/>
        </w:rPr>
        <w:t xml:space="preserve"> сельского поселения Белохолуницкого района Кировской области</w:t>
      </w:r>
    </w:p>
    <w:p w:rsidR="00A37F93" w:rsidRDefault="00C02C39" w:rsidP="00A37F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текстовую часть правил землепользования и застройки </w:t>
      </w:r>
      <w:proofErr w:type="spellStart"/>
      <w:r>
        <w:rPr>
          <w:sz w:val="28"/>
          <w:szCs w:val="28"/>
        </w:rPr>
        <w:t>Быдановского</w:t>
      </w:r>
      <w:proofErr w:type="spellEnd"/>
      <w:r>
        <w:rPr>
          <w:sz w:val="28"/>
          <w:szCs w:val="28"/>
        </w:rPr>
        <w:t xml:space="preserve"> сельского поселения Белохолуницкого района Кировской области следующие изменения:</w:t>
      </w:r>
    </w:p>
    <w:p w:rsidR="00C02C39" w:rsidRDefault="00C41157" w:rsidP="00A37F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1.1.1 п. 1.1 Главы 1 Части 3 Правил дополнить </w:t>
      </w:r>
      <w:r w:rsidR="00F007C5">
        <w:rPr>
          <w:sz w:val="28"/>
          <w:szCs w:val="28"/>
        </w:rPr>
        <w:t>строками следующего содержания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1351"/>
        <w:gridCol w:w="1905"/>
        <w:gridCol w:w="4145"/>
        <w:gridCol w:w="1915"/>
      </w:tblGrid>
      <w:tr w:rsidR="00F007C5" w:rsidRPr="00D53132" w:rsidTr="00D53132">
        <w:tc>
          <w:tcPr>
            <w:tcW w:w="396" w:type="dxa"/>
          </w:tcPr>
          <w:p w:rsidR="00F007C5" w:rsidRPr="00D53132" w:rsidRDefault="00F007C5" w:rsidP="00D53132">
            <w:pPr>
              <w:spacing w:line="360" w:lineRule="auto"/>
              <w:jc w:val="center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9</w:t>
            </w:r>
          </w:p>
        </w:tc>
        <w:tc>
          <w:tcPr>
            <w:tcW w:w="1351" w:type="dxa"/>
          </w:tcPr>
          <w:p w:rsidR="00F007C5" w:rsidRPr="00D53132" w:rsidRDefault="00F007C5" w:rsidP="00F007C5">
            <w:pPr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Обеспечение спортивно-зрелищных мероприятий (код 5.1.1)**</w:t>
            </w:r>
          </w:p>
        </w:tc>
        <w:tc>
          <w:tcPr>
            <w:tcW w:w="1905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145" w:type="dxa"/>
            <w:vMerge w:val="restart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предельные (минимальные и (или) максимальные) размеры земельных участков, в том числе их площадь не подлежат установлению;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минимальный отступ от границ земельного участка до всех объектов капитального строительства: 3 метра;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минимальный отступ от границ земельного участка до объектов вспомогательного использования: 1 метр;</w:t>
            </w:r>
          </w:p>
          <w:p w:rsidR="00F007C5" w:rsidRPr="00D53132" w:rsidRDefault="00F007C5" w:rsidP="00D53132">
            <w:pPr>
              <w:ind w:firstLine="34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отступ от красной линии до стен детских дошкольных учреждений и общеобразовательных школ в сельских населенных пунктах – не менее 10 метров;</w:t>
            </w:r>
          </w:p>
          <w:p w:rsidR="00F007C5" w:rsidRPr="00D53132" w:rsidRDefault="00F007C5" w:rsidP="00D53132">
            <w:pPr>
              <w:tabs>
                <w:tab w:val="left" w:pos="427"/>
              </w:tabs>
              <w:ind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любые конструкции зданий, строений, сооружений независимо от этажной принадлежности, а также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:rsidR="00F007C5" w:rsidRPr="00D53132" w:rsidRDefault="00F007C5" w:rsidP="00D53132">
            <w:pPr>
              <w:pStyle w:val="2"/>
              <w:tabs>
                <w:tab w:val="left" w:pos="9804"/>
              </w:tabs>
              <w:spacing w:after="0" w:line="240" w:lineRule="auto"/>
              <w:ind w:left="0"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предельное количество этажей зданий, строений, сооружений: не более 3;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максимальный процент застройки земельного участка: не более 50 %;</w:t>
            </w:r>
          </w:p>
          <w:p w:rsidR="00F007C5" w:rsidRPr="00D53132" w:rsidRDefault="00F007C5" w:rsidP="00D53132">
            <w:pPr>
              <w:ind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при возведении на земельном участке построек, располагаемых на расстоянии 1 м от границы соседнего земельного участка, конструкция крыши должна быть выполнена таким образом, чтобы сток атмосферных осадков не попадал на соседний участок, территории общего пользования;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строить, возводить, сооружать, устанавливать заборы, ограждения и другие подобные конструкции за границами земельного участка запрещается.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размещение вспомогательных сооружений;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элементы благоустройства территории;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озеленение;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пожарные водоемы и места сосредоточения средств пожаротушения;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парковки;</w:t>
            </w:r>
          </w:p>
          <w:p w:rsidR="00F007C5" w:rsidRPr="00D53132" w:rsidRDefault="00F007C5" w:rsidP="00D53132">
            <w:pPr>
              <w:spacing w:line="360" w:lineRule="auto"/>
              <w:jc w:val="both"/>
              <w:rPr>
                <w:rFonts w:eastAsia="BatangChe"/>
                <w:sz w:val="18"/>
                <w:szCs w:val="18"/>
              </w:rPr>
            </w:pPr>
          </w:p>
        </w:tc>
      </w:tr>
      <w:tr w:rsidR="00F007C5" w:rsidRPr="00D53132" w:rsidTr="00D53132">
        <w:tc>
          <w:tcPr>
            <w:tcW w:w="396" w:type="dxa"/>
          </w:tcPr>
          <w:p w:rsidR="00F007C5" w:rsidRPr="00D53132" w:rsidRDefault="00F007C5" w:rsidP="00D53132">
            <w:pPr>
              <w:spacing w:line="360" w:lineRule="auto"/>
              <w:jc w:val="center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10</w:t>
            </w:r>
          </w:p>
        </w:tc>
        <w:tc>
          <w:tcPr>
            <w:tcW w:w="1351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Обеспечение занятий спортом в помещениях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(код 5.1.2)**</w:t>
            </w:r>
          </w:p>
        </w:tc>
        <w:tc>
          <w:tcPr>
            <w:tcW w:w="1905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145" w:type="dxa"/>
            <w:vMerge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</w:tr>
      <w:tr w:rsidR="00F007C5" w:rsidRPr="00D53132" w:rsidTr="00D53132">
        <w:tc>
          <w:tcPr>
            <w:tcW w:w="396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11</w:t>
            </w:r>
          </w:p>
        </w:tc>
        <w:tc>
          <w:tcPr>
            <w:tcW w:w="1351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Площадки для занятий спортом (код 5.1.3)**</w:t>
            </w:r>
          </w:p>
        </w:tc>
        <w:tc>
          <w:tcPr>
            <w:tcW w:w="1905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145" w:type="dxa"/>
            <w:vMerge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</w:tr>
    </w:tbl>
    <w:p w:rsidR="00A37F93" w:rsidRDefault="00A37F93" w:rsidP="00AB6C8B">
      <w:pPr>
        <w:ind w:left="5387"/>
        <w:jc w:val="both"/>
        <w:rPr>
          <w:sz w:val="28"/>
          <w:szCs w:val="28"/>
        </w:rPr>
      </w:pPr>
    </w:p>
    <w:p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F8D">
        <w:rPr>
          <w:sz w:val="28"/>
          <w:szCs w:val="28"/>
        </w:rPr>
        <w:t xml:space="preserve">остановлением главы </w:t>
      </w:r>
      <w:proofErr w:type="spellStart"/>
      <w:r w:rsidR="00F007C5">
        <w:rPr>
          <w:sz w:val="28"/>
          <w:szCs w:val="28"/>
        </w:rPr>
        <w:t>Быдановского</w:t>
      </w:r>
      <w:proofErr w:type="spellEnd"/>
      <w:r w:rsidR="00F007C5">
        <w:rPr>
          <w:sz w:val="28"/>
          <w:szCs w:val="28"/>
        </w:rPr>
        <w:t xml:space="preserve"> </w:t>
      </w:r>
      <w:r w:rsidR="00A37F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07C5">
        <w:rPr>
          <w:sz w:val="28"/>
          <w:szCs w:val="28"/>
        </w:rPr>
        <w:t>27.02.2020</w:t>
      </w:r>
      <w:r>
        <w:rPr>
          <w:sz w:val="28"/>
          <w:szCs w:val="28"/>
        </w:rPr>
        <w:t xml:space="preserve"> № </w:t>
      </w:r>
      <w:r w:rsidR="005C1DA5">
        <w:rPr>
          <w:sz w:val="28"/>
          <w:szCs w:val="28"/>
        </w:rPr>
        <w:t>2</w:t>
      </w:r>
    </w:p>
    <w:p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6344D7"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4"/>
        <w:gridCol w:w="3860"/>
        <w:gridCol w:w="2422"/>
        <w:gridCol w:w="2466"/>
      </w:tblGrid>
      <w:tr w:rsidR="00AB6C8B" w:rsidRPr="00837297" w:rsidTr="00A926F0">
        <w:tc>
          <w:tcPr>
            <w:tcW w:w="964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№</w:t>
            </w:r>
          </w:p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837297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837297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837297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0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Перечень мероприятий</w:t>
            </w:r>
          </w:p>
        </w:tc>
        <w:tc>
          <w:tcPr>
            <w:tcW w:w="2422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Дата мероприятия</w:t>
            </w:r>
          </w:p>
        </w:tc>
        <w:tc>
          <w:tcPr>
            <w:tcW w:w="2466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AB6C8B" w:rsidRPr="00837297" w:rsidTr="00A926F0">
        <w:tc>
          <w:tcPr>
            <w:tcW w:w="964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AB6C8B" w:rsidRPr="009E5B32" w:rsidRDefault="00AB6C8B" w:rsidP="007B752A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22" w:type="dxa"/>
          </w:tcPr>
          <w:p w:rsidR="00AB6C8B" w:rsidRPr="009E5B32" w:rsidRDefault="00622863" w:rsidP="00C27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C27AED">
              <w:rPr>
                <w:sz w:val="28"/>
                <w:szCs w:val="28"/>
              </w:rPr>
              <w:t>05</w:t>
            </w:r>
            <w:r w:rsidR="00AB6C8B" w:rsidRPr="009E5B32">
              <w:rPr>
                <w:sz w:val="28"/>
                <w:szCs w:val="28"/>
              </w:rPr>
              <w:t>.</w:t>
            </w:r>
            <w:r w:rsidR="009D5434">
              <w:rPr>
                <w:sz w:val="28"/>
                <w:szCs w:val="28"/>
              </w:rPr>
              <w:t>0</w:t>
            </w:r>
            <w:r w:rsidR="00C27AED">
              <w:rPr>
                <w:sz w:val="28"/>
                <w:szCs w:val="28"/>
              </w:rPr>
              <w:t>3</w:t>
            </w:r>
            <w:r w:rsidR="00313AAD">
              <w:rPr>
                <w:sz w:val="28"/>
                <w:szCs w:val="28"/>
              </w:rPr>
              <w:t>.</w:t>
            </w:r>
            <w:r w:rsidR="00C27AED">
              <w:rPr>
                <w:sz w:val="28"/>
                <w:szCs w:val="28"/>
              </w:rPr>
              <w:t>2</w:t>
            </w:r>
            <w:r w:rsidR="00313AAD">
              <w:rPr>
                <w:sz w:val="28"/>
                <w:szCs w:val="28"/>
              </w:rPr>
              <w:t>0</w:t>
            </w:r>
            <w:r w:rsidR="00C27AED">
              <w:rPr>
                <w:sz w:val="28"/>
                <w:szCs w:val="28"/>
              </w:rPr>
              <w:t>2</w:t>
            </w:r>
            <w:r w:rsidR="00313AAD">
              <w:rPr>
                <w:sz w:val="28"/>
                <w:szCs w:val="28"/>
              </w:rPr>
              <w:t xml:space="preserve">0 по </w:t>
            </w:r>
            <w:r w:rsidR="00C27AED">
              <w:rPr>
                <w:sz w:val="28"/>
                <w:szCs w:val="28"/>
              </w:rPr>
              <w:t>19</w:t>
            </w:r>
            <w:r w:rsidR="00313AAD">
              <w:rPr>
                <w:sz w:val="28"/>
                <w:szCs w:val="28"/>
              </w:rPr>
              <w:t>.</w:t>
            </w:r>
            <w:r w:rsidR="00C27AED">
              <w:rPr>
                <w:sz w:val="28"/>
                <w:szCs w:val="28"/>
              </w:rPr>
              <w:t>03</w:t>
            </w:r>
            <w:r w:rsidR="00313AAD">
              <w:rPr>
                <w:sz w:val="28"/>
                <w:szCs w:val="28"/>
              </w:rPr>
              <w:t>.</w:t>
            </w:r>
            <w:r w:rsidR="00C27AED">
              <w:rPr>
                <w:sz w:val="28"/>
                <w:szCs w:val="28"/>
              </w:rPr>
              <w:t>2020</w:t>
            </w:r>
          </w:p>
        </w:tc>
        <w:tc>
          <w:tcPr>
            <w:tcW w:w="2466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A926F0">
        <w:tc>
          <w:tcPr>
            <w:tcW w:w="964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60" w:type="dxa"/>
          </w:tcPr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22" w:type="dxa"/>
          </w:tcPr>
          <w:p w:rsidR="00A926F0" w:rsidRPr="009E5B32" w:rsidRDefault="00A926F0" w:rsidP="00C27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C27AED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</w:t>
            </w:r>
            <w:r w:rsidR="00C27AED">
              <w:rPr>
                <w:sz w:val="28"/>
                <w:szCs w:val="28"/>
              </w:rPr>
              <w:t>03</w:t>
            </w:r>
            <w:r w:rsidR="00EB1398">
              <w:rPr>
                <w:sz w:val="28"/>
                <w:szCs w:val="28"/>
              </w:rPr>
              <w:t>.</w:t>
            </w:r>
            <w:r w:rsidR="00C27AED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по </w:t>
            </w:r>
            <w:r w:rsidR="00C27AED">
              <w:rPr>
                <w:sz w:val="28"/>
                <w:szCs w:val="28"/>
              </w:rPr>
              <w:t>19.03.2020</w:t>
            </w:r>
          </w:p>
        </w:tc>
        <w:tc>
          <w:tcPr>
            <w:tcW w:w="2466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A926F0">
        <w:tc>
          <w:tcPr>
            <w:tcW w:w="964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Собрание участников публичных слушаний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представителей органа местного самоуправления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участников собрания, вопросы, замечания.</w:t>
            </w:r>
          </w:p>
        </w:tc>
        <w:tc>
          <w:tcPr>
            <w:tcW w:w="2422" w:type="dxa"/>
          </w:tcPr>
          <w:p w:rsidR="00A926F0" w:rsidRPr="009E5B32" w:rsidRDefault="00C27AED" w:rsidP="00A9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926F0" w:rsidRPr="009E5B32">
              <w:rPr>
                <w:sz w:val="28"/>
                <w:szCs w:val="28"/>
              </w:rPr>
              <w:t>.</w:t>
            </w:r>
            <w:r w:rsidR="00A926F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A926F0" w:rsidRPr="009E5B32">
              <w:rPr>
                <w:sz w:val="28"/>
                <w:szCs w:val="28"/>
              </w:rPr>
              <w:t>.</w:t>
            </w:r>
            <w:r w:rsidR="00CC4BB5">
              <w:rPr>
                <w:sz w:val="28"/>
                <w:szCs w:val="28"/>
              </w:rPr>
              <w:t>2020</w:t>
            </w: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16-00 - 16-10</w:t>
            </w:r>
          </w:p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 16-10</w:t>
            </w:r>
          </w:p>
        </w:tc>
        <w:tc>
          <w:tcPr>
            <w:tcW w:w="2466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</w:tbl>
    <w:p w:rsidR="00AB6C8B" w:rsidRPr="00426494" w:rsidRDefault="00AB6C8B" w:rsidP="00910118">
      <w:pPr>
        <w:spacing w:before="480"/>
        <w:jc w:val="center"/>
        <w:rPr>
          <w:sz w:val="28"/>
          <w:szCs w:val="28"/>
        </w:rPr>
      </w:pPr>
      <w:r w:rsidRPr="006344D7">
        <w:rPr>
          <w:sz w:val="28"/>
          <w:szCs w:val="28"/>
        </w:rPr>
        <w:t>__________</w:t>
      </w:r>
    </w:p>
    <w:sectPr w:rsidR="00AB6C8B" w:rsidRPr="00426494" w:rsidSect="009B3E61">
      <w:headerReference w:type="default" r:id="rId10"/>
      <w:pgSz w:w="11906" w:h="16838"/>
      <w:pgMar w:top="1559" w:right="709" w:bottom="1276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D1" w:rsidRDefault="00E241D1">
      <w:r>
        <w:separator/>
      </w:r>
    </w:p>
  </w:endnote>
  <w:endnote w:type="continuationSeparator" w:id="1">
    <w:p w:rsidR="00E241D1" w:rsidRDefault="00E2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D1" w:rsidRDefault="00E241D1">
      <w:r>
        <w:separator/>
      </w:r>
    </w:p>
  </w:footnote>
  <w:footnote w:type="continuationSeparator" w:id="1">
    <w:p w:rsidR="00E241D1" w:rsidRDefault="00E24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57" w:rsidRDefault="005B4153">
    <w:pPr>
      <w:pStyle w:val="a3"/>
      <w:jc w:val="center"/>
    </w:pPr>
    <w:fldSimple w:instr=" PAGE   \* MERGEFORMAT ">
      <w:r w:rsidR="005C1DA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610"/>
    <w:multiLevelType w:val="multilevel"/>
    <w:tmpl w:val="1B2CD816"/>
    <w:lvl w:ilvl="0">
      <w:numFmt w:val="decimalZero"/>
      <w:lvlText w:val="%1"/>
      <w:lvlJc w:val="left"/>
      <w:pPr>
        <w:ind w:left="8064" w:hanging="8064"/>
      </w:pPr>
      <w:rPr>
        <w:rFonts w:hint="default"/>
      </w:rPr>
    </w:lvl>
    <w:lvl w:ilvl="1">
      <w:numFmt w:val="decimalZero"/>
      <w:lvlText w:val="%1.%2.0"/>
      <w:lvlJc w:val="left"/>
      <w:pPr>
        <w:ind w:left="8064" w:hanging="806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064" w:hanging="80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80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4" w:hanging="80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64" w:hanging="80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80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80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8064"/>
      </w:pPr>
      <w:rPr>
        <w:rFonts w:hint="default"/>
      </w:rPr>
    </w:lvl>
  </w:abstractNum>
  <w:abstractNum w:abstractNumId="1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07F"/>
    <w:rsid w:val="00000FB2"/>
    <w:rsid w:val="0000334A"/>
    <w:rsid w:val="00004B94"/>
    <w:rsid w:val="00005346"/>
    <w:rsid w:val="00005EF6"/>
    <w:rsid w:val="0000720D"/>
    <w:rsid w:val="00011A7F"/>
    <w:rsid w:val="00014E3B"/>
    <w:rsid w:val="00023AFE"/>
    <w:rsid w:val="0003523D"/>
    <w:rsid w:val="00041508"/>
    <w:rsid w:val="00042C35"/>
    <w:rsid w:val="00042FC1"/>
    <w:rsid w:val="000519B3"/>
    <w:rsid w:val="0005427A"/>
    <w:rsid w:val="00055BB4"/>
    <w:rsid w:val="00055F29"/>
    <w:rsid w:val="00063037"/>
    <w:rsid w:val="0007797E"/>
    <w:rsid w:val="00081F6D"/>
    <w:rsid w:val="00086422"/>
    <w:rsid w:val="00096EAA"/>
    <w:rsid w:val="000A3695"/>
    <w:rsid w:val="000A6CF8"/>
    <w:rsid w:val="000B0C7A"/>
    <w:rsid w:val="000B38BC"/>
    <w:rsid w:val="000B6E54"/>
    <w:rsid w:val="000C24CF"/>
    <w:rsid w:val="000C5751"/>
    <w:rsid w:val="000C6ED8"/>
    <w:rsid w:val="000D29E4"/>
    <w:rsid w:val="000E603A"/>
    <w:rsid w:val="000F7785"/>
    <w:rsid w:val="001010AB"/>
    <w:rsid w:val="0011270E"/>
    <w:rsid w:val="00112D98"/>
    <w:rsid w:val="00113728"/>
    <w:rsid w:val="001159DE"/>
    <w:rsid w:val="00116116"/>
    <w:rsid w:val="00120CE7"/>
    <w:rsid w:val="001222AC"/>
    <w:rsid w:val="00124164"/>
    <w:rsid w:val="00126A87"/>
    <w:rsid w:val="001361AA"/>
    <w:rsid w:val="00136475"/>
    <w:rsid w:val="00136741"/>
    <w:rsid w:val="001454BA"/>
    <w:rsid w:val="001517AD"/>
    <w:rsid w:val="00155A06"/>
    <w:rsid w:val="00156252"/>
    <w:rsid w:val="00160E5C"/>
    <w:rsid w:val="001633C5"/>
    <w:rsid w:val="001701A4"/>
    <w:rsid w:val="00177D5A"/>
    <w:rsid w:val="0019150B"/>
    <w:rsid w:val="00192CE4"/>
    <w:rsid w:val="001A1C51"/>
    <w:rsid w:val="001A6C5E"/>
    <w:rsid w:val="001A6F0A"/>
    <w:rsid w:val="001A76EA"/>
    <w:rsid w:val="001A7FBE"/>
    <w:rsid w:val="001A7FF9"/>
    <w:rsid w:val="001C0E1D"/>
    <w:rsid w:val="001C392E"/>
    <w:rsid w:val="001C3D81"/>
    <w:rsid w:val="001C4256"/>
    <w:rsid w:val="001D2A26"/>
    <w:rsid w:val="001D60B8"/>
    <w:rsid w:val="001E4D28"/>
    <w:rsid w:val="001F29E9"/>
    <w:rsid w:val="001F7508"/>
    <w:rsid w:val="0020459A"/>
    <w:rsid w:val="00211B2E"/>
    <w:rsid w:val="002175DB"/>
    <w:rsid w:val="002206CB"/>
    <w:rsid w:val="00224A45"/>
    <w:rsid w:val="00225418"/>
    <w:rsid w:val="002343FA"/>
    <w:rsid w:val="00236CF9"/>
    <w:rsid w:val="00242D3C"/>
    <w:rsid w:val="00243843"/>
    <w:rsid w:val="0025177F"/>
    <w:rsid w:val="002617E2"/>
    <w:rsid w:val="00267797"/>
    <w:rsid w:val="0027518B"/>
    <w:rsid w:val="002866D3"/>
    <w:rsid w:val="0029107F"/>
    <w:rsid w:val="0029344A"/>
    <w:rsid w:val="002979E8"/>
    <w:rsid w:val="002A4363"/>
    <w:rsid w:val="002B0318"/>
    <w:rsid w:val="002B0384"/>
    <w:rsid w:val="002B0CF3"/>
    <w:rsid w:val="002C5BDE"/>
    <w:rsid w:val="002D6FDE"/>
    <w:rsid w:val="002D772B"/>
    <w:rsid w:val="002D799E"/>
    <w:rsid w:val="002E086A"/>
    <w:rsid w:val="002E3C51"/>
    <w:rsid w:val="002E5339"/>
    <w:rsid w:val="002F0917"/>
    <w:rsid w:val="002F428B"/>
    <w:rsid w:val="002F46E3"/>
    <w:rsid w:val="002F474C"/>
    <w:rsid w:val="0030344C"/>
    <w:rsid w:val="00307313"/>
    <w:rsid w:val="00313AAD"/>
    <w:rsid w:val="00330691"/>
    <w:rsid w:val="003453D7"/>
    <w:rsid w:val="00347948"/>
    <w:rsid w:val="00351289"/>
    <w:rsid w:val="00360361"/>
    <w:rsid w:val="00366E9B"/>
    <w:rsid w:val="003729D0"/>
    <w:rsid w:val="00376DCE"/>
    <w:rsid w:val="00382216"/>
    <w:rsid w:val="00382EE5"/>
    <w:rsid w:val="00384C51"/>
    <w:rsid w:val="00384F95"/>
    <w:rsid w:val="00387F9B"/>
    <w:rsid w:val="003A2CB3"/>
    <w:rsid w:val="003A6565"/>
    <w:rsid w:val="003B3D9E"/>
    <w:rsid w:val="003B64FE"/>
    <w:rsid w:val="003B6DED"/>
    <w:rsid w:val="003C2100"/>
    <w:rsid w:val="003C2316"/>
    <w:rsid w:val="003C3448"/>
    <w:rsid w:val="003C7CE4"/>
    <w:rsid w:val="003D5832"/>
    <w:rsid w:val="003E556F"/>
    <w:rsid w:val="003F14B0"/>
    <w:rsid w:val="003F27B4"/>
    <w:rsid w:val="003F4BD5"/>
    <w:rsid w:val="00405F4C"/>
    <w:rsid w:val="00406C1F"/>
    <w:rsid w:val="00410A57"/>
    <w:rsid w:val="00410DD5"/>
    <w:rsid w:val="0041148D"/>
    <w:rsid w:val="00425970"/>
    <w:rsid w:val="00426494"/>
    <w:rsid w:val="00441590"/>
    <w:rsid w:val="004451A1"/>
    <w:rsid w:val="00457A34"/>
    <w:rsid w:val="00463B2C"/>
    <w:rsid w:val="00464AEF"/>
    <w:rsid w:val="004676F7"/>
    <w:rsid w:val="004801B8"/>
    <w:rsid w:val="00492663"/>
    <w:rsid w:val="004A1323"/>
    <w:rsid w:val="004A163F"/>
    <w:rsid w:val="004B4D82"/>
    <w:rsid w:val="004C05B5"/>
    <w:rsid w:val="004C1CF4"/>
    <w:rsid w:val="004C62E6"/>
    <w:rsid w:val="004D0791"/>
    <w:rsid w:val="004D4B79"/>
    <w:rsid w:val="004D7D8C"/>
    <w:rsid w:val="004E09ED"/>
    <w:rsid w:val="004E6B7A"/>
    <w:rsid w:val="004E7373"/>
    <w:rsid w:val="004F4559"/>
    <w:rsid w:val="005036B4"/>
    <w:rsid w:val="0050696F"/>
    <w:rsid w:val="00511154"/>
    <w:rsid w:val="00512BD1"/>
    <w:rsid w:val="005140A0"/>
    <w:rsid w:val="00525E04"/>
    <w:rsid w:val="00525E66"/>
    <w:rsid w:val="005332BC"/>
    <w:rsid w:val="00534438"/>
    <w:rsid w:val="00537D4A"/>
    <w:rsid w:val="005416C5"/>
    <w:rsid w:val="005428D9"/>
    <w:rsid w:val="005439BE"/>
    <w:rsid w:val="0054762E"/>
    <w:rsid w:val="00551216"/>
    <w:rsid w:val="00553A0B"/>
    <w:rsid w:val="005559FD"/>
    <w:rsid w:val="00561C88"/>
    <w:rsid w:val="00565CBD"/>
    <w:rsid w:val="005675A6"/>
    <w:rsid w:val="00570A2E"/>
    <w:rsid w:val="00574CB1"/>
    <w:rsid w:val="00577411"/>
    <w:rsid w:val="0058239A"/>
    <w:rsid w:val="00592417"/>
    <w:rsid w:val="005952CD"/>
    <w:rsid w:val="005A4DE5"/>
    <w:rsid w:val="005A7BD3"/>
    <w:rsid w:val="005A7C0F"/>
    <w:rsid w:val="005A7FF4"/>
    <w:rsid w:val="005B4153"/>
    <w:rsid w:val="005B50A9"/>
    <w:rsid w:val="005B589E"/>
    <w:rsid w:val="005B70E9"/>
    <w:rsid w:val="005C1DA5"/>
    <w:rsid w:val="005C3CF8"/>
    <w:rsid w:val="005C4826"/>
    <w:rsid w:val="005C5F4F"/>
    <w:rsid w:val="005C7765"/>
    <w:rsid w:val="005E6227"/>
    <w:rsid w:val="005F0854"/>
    <w:rsid w:val="005F1122"/>
    <w:rsid w:val="005F174C"/>
    <w:rsid w:val="005F686F"/>
    <w:rsid w:val="005F7571"/>
    <w:rsid w:val="00600B6E"/>
    <w:rsid w:val="00606D59"/>
    <w:rsid w:val="00606E39"/>
    <w:rsid w:val="00606F3A"/>
    <w:rsid w:val="006074C5"/>
    <w:rsid w:val="0062051D"/>
    <w:rsid w:val="006217DF"/>
    <w:rsid w:val="00621BBD"/>
    <w:rsid w:val="00621D2B"/>
    <w:rsid w:val="00622863"/>
    <w:rsid w:val="00625774"/>
    <w:rsid w:val="00630295"/>
    <w:rsid w:val="00641704"/>
    <w:rsid w:val="00641FBF"/>
    <w:rsid w:val="006446AD"/>
    <w:rsid w:val="00677E75"/>
    <w:rsid w:val="00682C05"/>
    <w:rsid w:val="0068348D"/>
    <w:rsid w:val="0068535E"/>
    <w:rsid w:val="00691FA4"/>
    <w:rsid w:val="00694627"/>
    <w:rsid w:val="006A36E5"/>
    <w:rsid w:val="006B505E"/>
    <w:rsid w:val="006B54C3"/>
    <w:rsid w:val="006B74BA"/>
    <w:rsid w:val="006D3028"/>
    <w:rsid w:val="006D6CF6"/>
    <w:rsid w:val="006D6FC4"/>
    <w:rsid w:val="006E1300"/>
    <w:rsid w:val="006E4781"/>
    <w:rsid w:val="006F68F7"/>
    <w:rsid w:val="006F6E6B"/>
    <w:rsid w:val="00700FBF"/>
    <w:rsid w:val="00704C7E"/>
    <w:rsid w:val="00705EFE"/>
    <w:rsid w:val="007152D4"/>
    <w:rsid w:val="007224F7"/>
    <w:rsid w:val="00741A1C"/>
    <w:rsid w:val="00763207"/>
    <w:rsid w:val="00764207"/>
    <w:rsid w:val="00764F82"/>
    <w:rsid w:val="00770CC7"/>
    <w:rsid w:val="00773B2A"/>
    <w:rsid w:val="00776A5F"/>
    <w:rsid w:val="007811D9"/>
    <w:rsid w:val="00791E41"/>
    <w:rsid w:val="00795C48"/>
    <w:rsid w:val="007962C7"/>
    <w:rsid w:val="007A16D7"/>
    <w:rsid w:val="007A234C"/>
    <w:rsid w:val="007A2956"/>
    <w:rsid w:val="007A4037"/>
    <w:rsid w:val="007B59C2"/>
    <w:rsid w:val="007B6A95"/>
    <w:rsid w:val="007B752A"/>
    <w:rsid w:val="007C1A2C"/>
    <w:rsid w:val="007C29D2"/>
    <w:rsid w:val="007C6AAF"/>
    <w:rsid w:val="007D1631"/>
    <w:rsid w:val="007D3AFF"/>
    <w:rsid w:val="007D468B"/>
    <w:rsid w:val="007E2868"/>
    <w:rsid w:val="007F76E0"/>
    <w:rsid w:val="00800922"/>
    <w:rsid w:val="008036BE"/>
    <w:rsid w:val="00806BCD"/>
    <w:rsid w:val="00812BC9"/>
    <w:rsid w:val="00816F51"/>
    <w:rsid w:val="00831115"/>
    <w:rsid w:val="00831597"/>
    <w:rsid w:val="00831B8F"/>
    <w:rsid w:val="008343F3"/>
    <w:rsid w:val="00835DF6"/>
    <w:rsid w:val="00837297"/>
    <w:rsid w:val="00846DDE"/>
    <w:rsid w:val="00851EBF"/>
    <w:rsid w:val="00860CA6"/>
    <w:rsid w:val="00861364"/>
    <w:rsid w:val="008649E4"/>
    <w:rsid w:val="00865FC3"/>
    <w:rsid w:val="00867E67"/>
    <w:rsid w:val="008731AD"/>
    <w:rsid w:val="00873B3B"/>
    <w:rsid w:val="00874D3D"/>
    <w:rsid w:val="008763A3"/>
    <w:rsid w:val="00880E52"/>
    <w:rsid w:val="00895A95"/>
    <w:rsid w:val="00897954"/>
    <w:rsid w:val="008A6FEE"/>
    <w:rsid w:val="008B15A0"/>
    <w:rsid w:val="008B4FF1"/>
    <w:rsid w:val="008B59CE"/>
    <w:rsid w:val="008B5DFA"/>
    <w:rsid w:val="008C4954"/>
    <w:rsid w:val="008D0687"/>
    <w:rsid w:val="008D3614"/>
    <w:rsid w:val="008D475A"/>
    <w:rsid w:val="008D6964"/>
    <w:rsid w:val="008E0074"/>
    <w:rsid w:val="008E3C2C"/>
    <w:rsid w:val="008E3D47"/>
    <w:rsid w:val="008E7225"/>
    <w:rsid w:val="008F2D3E"/>
    <w:rsid w:val="008F43D6"/>
    <w:rsid w:val="008F78E1"/>
    <w:rsid w:val="00906792"/>
    <w:rsid w:val="009076E6"/>
    <w:rsid w:val="00910118"/>
    <w:rsid w:val="0091291C"/>
    <w:rsid w:val="00912A5E"/>
    <w:rsid w:val="0092440B"/>
    <w:rsid w:val="00931B83"/>
    <w:rsid w:val="00935081"/>
    <w:rsid w:val="00935504"/>
    <w:rsid w:val="0093559E"/>
    <w:rsid w:val="0094148D"/>
    <w:rsid w:val="00942B71"/>
    <w:rsid w:val="00944353"/>
    <w:rsid w:val="0095004C"/>
    <w:rsid w:val="009638FB"/>
    <w:rsid w:val="00963C03"/>
    <w:rsid w:val="0096760C"/>
    <w:rsid w:val="0097090C"/>
    <w:rsid w:val="00970E2A"/>
    <w:rsid w:val="00981042"/>
    <w:rsid w:val="00982438"/>
    <w:rsid w:val="00992C8D"/>
    <w:rsid w:val="009956A8"/>
    <w:rsid w:val="00996657"/>
    <w:rsid w:val="009A14A8"/>
    <w:rsid w:val="009A4AD9"/>
    <w:rsid w:val="009A50BE"/>
    <w:rsid w:val="009B3E61"/>
    <w:rsid w:val="009B5229"/>
    <w:rsid w:val="009D5434"/>
    <w:rsid w:val="009E182E"/>
    <w:rsid w:val="009E2F8A"/>
    <w:rsid w:val="009E47D4"/>
    <w:rsid w:val="009E6F18"/>
    <w:rsid w:val="009F4304"/>
    <w:rsid w:val="00A021BA"/>
    <w:rsid w:val="00A02F42"/>
    <w:rsid w:val="00A03BCC"/>
    <w:rsid w:val="00A044C1"/>
    <w:rsid w:val="00A07DAE"/>
    <w:rsid w:val="00A1208B"/>
    <w:rsid w:val="00A1223A"/>
    <w:rsid w:val="00A12A13"/>
    <w:rsid w:val="00A151B2"/>
    <w:rsid w:val="00A33D3A"/>
    <w:rsid w:val="00A350B3"/>
    <w:rsid w:val="00A370B5"/>
    <w:rsid w:val="00A37F93"/>
    <w:rsid w:val="00A43AE3"/>
    <w:rsid w:val="00A44339"/>
    <w:rsid w:val="00A4538B"/>
    <w:rsid w:val="00A56091"/>
    <w:rsid w:val="00A6455F"/>
    <w:rsid w:val="00A738B2"/>
    <w:rsid w:val="00A809A2"/>
    <w:rsid w:val="00A8669E"/>
    <w:rsid w:val="00A90717"/>
    <w:rsid w:val="00A926F0"/>
    <w:rsid w:val="00A94D42"/>
    <w:rsid w:val="00A97001"/>
    <w:rsid w:val="00A97844"/>
    <w:rsid w:val="00AA0DE9"/>
    <w:rsid w:val="00AA1440"/>
    <w:rsid w:val="00AA198F"/>
    <w:rsid w:val="00AA3D9C"/>
    <w:rsid w:val="00AB05B1"/>
    <w:rsid w:val="00AB16FB"/>
    <w:rsid w:val="00AB3535"/>
    <w:rsid w:val="00AB6C8B"/>
    <w:rsid w:val="00AB7782"/>
    <w:rsid w:val="00AC1B5E"/>
    <w:rsid w:val="00AD143F"/>
    <w:rsid w:val="00AD4E8A"/>
    <w:rsid w:val="00AD76F4"/>
    <w:rsid w:val="00AE0E97"/>
    <w:rsid w:val="00AE3BE2"/>
    <w:rsid w:val="00AE673B"/>
    <w:rsid w:val="00AF03FB"/>
    <w:rsid w:val="00AF0834"/>
    <w:rsid w:val="00AF2142"/>
    <w:rsid w:val="00AF6A06"/>
    <w:rsid w:val="00B0497C"/>
    <w:rsid w:val="00B11169"/>
    <w:rsid w:val="00B21B27"/>
    <w:rsid w:val="00B22197"/>
    <w:rsid w:val="00B3051C"/>
    <w:rsid w:val="00B3390E"/>
    <w:rsid w:val="00B436F7"/>
    <w:rsid w:val="00B43A9C"/>
    <w:rsid w:val="00B57469"/>
    <w:rsid w:val="00B66058"/>
    <w:rsid w:val="00B66CF4"/>
    <w:rsid w:val="00B732BF"/>
    <w:rsid w:val="00B81BBC"/>
    <w:rsid w:val="00B87759"/>
    <w:rsid w:val="00B91F0A"/>
    <w:rsid w:val="00B97600"/>
    <w:rsid w:val="00BA2C21"/>
    <w:rsid w:val="00BA3A36"/>
    <w:rsid w:val="00BA3D7B"/>
    <w:rsid w:val="00BB27BD"/>
    <w:rsid w:val="00BD269E"/>
    <w:rsid w:val="00BD37F7"/>
    <w:rsid w:val="00BE0640"/>
    <w:rsid w:val="00C02C39"/>
    <w:rsid w:val="00C1566D"/>
    <w:rsid w:val="00C16466"/>
    <w:rsid w:val="00C25C1B"/>
    <w:rsid w:val="00C27AED"/>
    <w:rsid w:val="00C27C46"/>
    <w:rsid w:val="00C3367D"/>
    <w:rsid w:val="00C41157"/>
    <w:rsid w:val="00C52EC0"/>
    <w:rsid w:val="00C564AC"/>
    <w:rsid w:val="00C57DB7"/>
    <w:rsid w:val="00C603D1"/>
    <w:rsid w:val="00C626A2"/>
    <w:rsid w:val="00C64F25"/>
    <w:rsid w:val="00C70370"/>
    <w:rsid w:val="00C81ECF"/>
    <w:rsid w:val="00C82B90"/>
    <w:rsid w:val="00C854E4"/>
    <w:rsid w:val="00C866B7"/>
    <w:rsid w:val="00C92FA4"/>
    <w:rsid w:val="00C94515"/>
    <w:rsid w:val="00C95705"/>
    <w:rsid w:val="00C96121"/>
    <w:rsid w:val="00CA43FD"/>
    <w:rsid w:val="00CA4CF4"/>
    <w:rsid w:val="00CA527F"/>
    <w:rsid w:val="00CC4BB5"/>
    <w:rsid w:val="00CD1E9D"/>
    <w:rsid w:val="00CE32D9"/>
    <w:rsid w:val="00CF241E"/>
    <w:rsid w:val="00CF48F4"/>
    <w:rsid w:val="00CF5E41"/>
    <w:rsid w:val="00CF6ABF"/>
    <w:rsid w:val="00D0153F"/>
    <w:rsid w:val="00D11BB7"/>
    <w:rsid w:val="00D12F42"/>
    <w:rsid w:val="00D17412"/>
    <w:rsid w:val="00D20C8A"/>
    <w:rsid w:val="00D21C2F"/>
    <w:rsid w:val="00D221A4"/>
    <w:rsid w:val="00D23BB0"/>
    <w:rsid w:val="00D53132"/>
    <w:rsid w:val="00D54CCC"/>
    <w:rsid w:val="00D54F4E"/>
    <w:rsid w:val="00D62D75"/>
    <w:rsid w:val="00D66F84"/>
    <w:rsid w:val="00D714A4"/>
    <w:rsid w:val="00D77C5D"/>
    <w:rsid w:val="00D83204"/>
    <w:rsid w:val="00D90CDA"/>
    <w:rsid w:val="00D92730"/>
    <w:rsid w:val="00D97DFB"/>
    <w:rsid w:val="00DA45B3"/>
    <w:rsid w:val="00DA4B52"/>
    <w:rsid w:val="00DB0EDD"/>
    <w:rsid w:val="00DB1125"/>
    <w:rsid w:val="00DB1739"/>
    <w:rsid w:val="00DB2A56"/>
    <w:rsid w:val="00DB51DF"/>
    <w:rsid w:val="00DC6B7A"/>
    <w:rsid w:val="00DD0783"/>
    <w:rsid w:val="00DD20CA"/>
    <w:rsid w:val="00DD702F"/>
    <w:rsid w:val="00DE4A9F"/>
    <w:rsid w:val="00DE50E5"/>
    <w:rsid w:val="00DF31C4"/>
    <w:rsid w:val="00DF3A3A"/>
    <w:rsid w:val="00DF400D"/>
    <w:rsid w:val="00E00917"/>
    <w:rsid w:val="00E14774"/>
    <w:rsid w:val="00E17008"/>
    <w:rsid w:val="00E241D1"/>
    <w:rsid w:val="00E24EDF"/>
    <w:rsid w:val="00E25806"/>
    <w:rsid w:val="00E36882"/>
    <w:rsid w:val="00E36F70"/>
    <w:rsid w:val="00E37073"/>
    <w:rsid w:val="00E411D7"/>
    <w:rsid w:val="00E5104B"/>
    <w:rsid w:val="00E52FC2"/>
    <w:rsid w:val="00E55683"/>
    <w:rsid w:val="00E62D57"/>
    <w:rsid w:val="00E72D08"/>
    <w:rsid w:val="00E77A3C"/>
    <w:rsid w:val="00E80A47"/>
    <w:rsid w:val="00E92AA7"/>
    <w:rsid w:val="00E93D4E"/>
    <w:rsid w:val="00E95F5D"/>
    <w:rsid w:val="00EA05AE"/>
    <w:rsid w:val="00EA09F6"/>
    <w:rsid w:val="00EA12F0"/>
    <w:rsid w:val="00EA16B6"/>
    <w:rsid w:val="00EA2743"/>
    <w:rsid w:val="00EA280A"/>
    <w:rsid w:val="00EA347B"/>
    <w:rsid w:val="00EB1398"/>
    <w:rsid w:val="00EB54E8"/>
    <w:rsid w:val="00EB6989"/>
    <w:rsid w:val="00EC04F9"/>
    <w:rsid w:val="00EC2384"/>
    <w:rsid w:val="00EC2B65"/>
    <w:rsid w:val="00ED3B29"/>
    <w:rsid w:val="00ED3F3C"/>
    <w:rsid w:val="00EE31BA"/>
    <w:rsid w:val="00EF0DAF"/>
    <w:rsid w:val="00EF5816"/>
    <w:rsid w:val="00F0020F"/>
    <w:rsid w:val="00F007C5"/>
    <w:rsid w:val="00F01D67"/>
    <w:rsid w:val="00F05729"/>
    <w:rsid w:val="00F13FC4"/>
    <w:rsid w:val="00F1453E"/>
    <w:rsid w:val="00F15AA4"/>
    <w:rsid w:val="00F17935"/>
    <w:rsid w:val="00F21BC6"/>
    <w:rsid w:val="00F24779"/>
    <w:rsid w:val="00F25955"/>
    <w:rsid w:val="00F27F80"/>
    <w:rsid w:val="00F40927"/>
    <w:rsid w:val="00F4453E"/>
    <w:rsid w:val="00F448C3"/>
    <w:rsid w:val="00F4718D"/>
    <w:rsid w:val="00F50CB4"/>
    <w:rsid w:val="00F51A1C"/>
    <w:rsid w:val="00F51B14"/>
    <w:rsid w:val="00F57BD8"/>
    <w:rsid w:val="00F66BE7"/>
    <w:rsid w:val="00F671B0"/>
    <w:rsid w:val="00F73F7B"/>
    <w:rsid w:val="00F76BCC"/>
    <w:rsid w:val="00F80F5D"/>
    <w:rsid w:val="00F815D4"/>
    <w:rsid w:val="00F81BA2"/>
    <w:rsid w:val="00F820C2"/>
    <w:rsid w:val="00F82524"/>
    <w:rsid w:val="00F84E5F"/>
    <w:rsid w:val="00F941D4"/>
    <w:rsid w:val="00FA11BE"/>
    <w:rsid w:val="00FA44F5"/>
    <w:rsid w:val="00FC0060"/>
    <w:rsid w:val="00FD3A3C"/>
    <w:rsid w:val="00FE1B4E"/>
    <w:rsid w:val="00FE2FE1"/>
    <w:rsid w:val="00FE3CFF"/>
    <w:rsid w:val="00FF0386"/>
    <w:rsid w:val="00FF0490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07F"/>
    <w:rPr>
      <w:lang w:val="ru-RU" w:eastAsia="ru-RU" w:bidi="ar-SA"/>
    </w:rPr>
  </w:style>
  <w:style w:type="table" w:styleId="a5">
    <w:name w:val="Table Grid"/>
    <w:basedOn w:val="a1"/>
    <w:rsid w:val="002910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E72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D08"/>
  </w:style>
  <w:style w:type="character" w:styleId="a8">
    <w:name w:val="Hyperlink"/>
    <w:basedOn w:val="a0"/>
    <w:unhideWhenUsed/>
    <w:rsid w:val="00A37F9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600B6E"/>
  </w:style>
  <w:style w:type="paragraph" w:styleId="2">
    <w:name w:val="Body Text Indent 2"/>
    <w:aliases w:val=" Знак"/>
    <w:basedOn w:val="a"/>
    <w:link w:val="20"/>
    <w:rsid w:val="00F007C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F00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HomeLab</Company>
  <LinksUpToDate>false</LinksUpToDate>
  <CharactersWithSpaces>6325</CharactersWithSpaces>
  <SharedDoc>false</SharedDoc>
  <HLinks>
    <vt:vector size="18" baseType="variant">
      <vt:variant>
        <vt:i4>6815784</vt:i4>
      </vt:variant>
      <vt:variant>
        <vt:i4>6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SpecArxitektor</cp:lastModifiedBy>
  <cp:revision>3</cp:revision>
  <cp:lastPrinted>2014-11-11T07:29:00Z</cp:lastPrinted>
  <dcterms:created xsi:type="dcterms:W3CDTF">2020-02-27T05:13:00Z</dcterms:created>
  <dcterms:modified xsi:type="dcterms:W3CDTF">2020-02-27T05:19:00Z</dcterms:modified>
</cp:coreProperties>
</file>