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7CC" w:rsidRDefault="007457CC" w:rsidP="007457C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D8353C" w:rsidRPr="00D8353C" w:rsidRDefault="00D8353C" w:rsidP="007457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8353C" w:rsidRPr="00D8353C" w:rsidRDefault="00D8353C" w:rsidP="00D835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БЫДАНОВСКОГО СЕЛЬСКОГО ПОСЕЛЕНИЯ</w:t>
      </w:r>
    </w:p>
    <w:p w:rsidR="00D8353C" w:rsidRPr="00D8353C" w:rsidRDefault="00D8353C" w:rsidP="00D835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3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D8353C" w:rsidRPr="00D8353C" w:rsidRDefault="00D8353C" w:rsidP="00D8353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53C" w:rsidRPr="007457CC" w:rsidRDefault="00D8353C" w:rsidP="00D835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8353C" w:rsidRPr="00D8353C" w:rsidRDefault="00D8353C" w:rsidP="00D8353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53C" w:rsidRPr="00D8353C" w:rsidRDefault="00D8353C" w:rsidP="00D8353C">
      <w:pPr>
        <w:tabs>
          <w:tab w:val="left" w:pos="87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8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01.08</w:t>
      </w:r>
      <w:r w:rsidRPr="00D8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                                                                   № 28-П </w:t>
      </w:r>
    </w:p>
    <w:p w:rsidR="00D8353C" w:rsidRPr="0073407D" w:rsidRDefault="00D8353C" w:rsidP="00D8353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7D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Быданово</w:t>
      </w:r>
    </w:p>
    <w:p w:rsidR="00D8353C" w:rsidRPr="00D8353C" w:rsidRDefault="00D8353C" w:rsidP="00D8353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53C" w:rsidRPr="00D8353C" w:rsidRDefault="00D8353C" w:rsidP="00D8353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07D" w:rsidRDefault="0073407D" w:rsidP="00D835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Быдановского сельского поселения от 01.08.2022 № 28-П</w:t>
      </w:r>
    </w:p>
    <w:p w:rsidR="0073407D" w:rsidRDefault="0073407D" w:rsidP="007457CC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7CC" w:rsidRPr="009437AB" w:rsidRDefault="007457CC" w:rsidP="007457CC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F6182A" w:rsidRDefault="007457CC" w:rsidP="00F618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Pr="007457CC">
        <w:rPr>
          <w:rFonts w:ascii="Times New Roman" w:eastAsia="Calibri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9437A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9437AB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9437AB">
        <w:rPr>
          <w:rFonts w:ascii="Times New Roman" w:eastAsia="Calibri" w:hAnsi="Times New Roman" w:cs="Times New Roman"/>
          <w:sz w:val="28"/>
          <w:szCs w:val="28"/>
        </w:rPr>
        <w:t>-П «</w:t>
      </w:r>
      <w:r w:rsidRPr="007457CC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9437AB">
        <w:rPr>
          <w:rFonts w:ascii="Times New Roman" w:eastAsia="Calibri" w:hAnsi="Times New Roman" w:cs="Times New Roman"/>
          <w:sz w:val="28"/>
          <w:szCs w:val="28"/>
        </w:rPr>
        <w:t>»» (далее –Регламент) следующие изменения:</w:t>
      </w:r>
    </w:p>
    <w:p w:rsidR="00F6182A" w:rsidRDefault="007457CC" w:rsidP="00F618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05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9305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6182A">
        <w:rPr>
          <w:rFonts w:ascii="Times New Roman" w:eastAsia="Calibri" w:hAnsi="Times New Roman" w:cs="Times New Roman"/>
          <w:sz w:val="28"/>
          <w:szCs w:val="28"/>
        </w:rPr>
        <w:t>Пункт 4 подраздела 1.4 раздела 1 Регламента изложить в следующей редакции:</w:t>
      </w:r>
    </w:p>
    <w:p w:rsidR="00F6182A" w:rsidRDefault="00F6182A" w:rsidP="00F618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«4) </w:t>
      </w:r>
      <w:r w:rsidRPr="00D83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посредством размещения в открытой и доступной форме информации: </w:t>
      </w:r>
    </w:p>
    <w:p w:rsidR="00F6182A" w:rsidRDefault="00F6182A" w:rsidP="00F618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83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D8353C">
        <w:rPr>
          <w:rFonts w:ascii="Times New Roman" w:eastAsia="Times New Roman" w:hAnsi="Times New Roman" w:cs="Times New Roman"/>
          <w:color w:val="0000FF"/>
          <w:sz w:val="28"/>
          <w:u w:val="single" w:color="0000FF"/>
          <w:lang w:eastAsia="ru-RU"/>
        </w:rPr>
        <w:t>https://www.gosuslugi.ru/</w:t>
      </w:r>
      <w:r w:rsidRPr="00D83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(далее – ЕПГУ); </w:t>
      </w:r>
    </w:p>
    <w:p w:rsidR="00F6182A" w:rsidRPr="00F6182A" w:rsidRDefault="00F6182A" w:rsidP="00F618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официальном сайте Уполномоченного органа (</w:t>
      </w:r>
      <w:hyperlink r:id="rId5" w:history="1">
        <w:r w:rsidR="0073407D" w:rsidRPr="005044A0">
          <w:rPr>
            <w:rStyle w:val="a4"/>
            <w:rFonts w:ascii="Times New Roman" w:eastAsia="Times New Roman" w:hAnsi="Times New Roman" w:cs="Times New Roman"/>
            <w:sz w:val="28"/>
            <w:lang w:eastAsia="ru-RU"/>
          </w:rPr>
          <w:t>https://bydanovskoe-r43.gosweb.gosuslugi.ru</w:t>
        </w:r>
      </w:hyperlink>
      <w:r w:rsidRPr="00D83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7457CC" w:rsidRPr="000074EA" w:rsidRDefault="007457CC" w:rsidP="00F618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37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</w:t>
      </w:r>
      <w:r w:rsidR="00F6182A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F6182A" w:rsidRPr="00F6182A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7457CC" w:rsidRPr="009437AB" w:rsidRDefault="007457CC" w:rsidP="007457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. Заголовок подраздела 2.</w:t>
      </w:r>
      <w:r w:rsidR="0073407D">
        <w:rPr>
          <w:rFonts w:ascii="Times New Roman" w:eastAsia="Calibri" w:hAnsi="Times New Roman" w:cs="Times New Roman"/>
          <w:color w:val="000000"/>
          <w:sz w:val="28"/>
          <w:szCs w:val="28"/>
        </w:rPr>
        <w:t>23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изложить в новой редакции:</w:t>
      </w:r>
    </w:p>
    <w:p w:rsidR="007457CC" w:rsidRPr="009437AB" w:rsidRDefault="007457CC" w:rsidP="007457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«2.</w:t>
      </w:r>
      <w:r w:rsidR="0073407D">
        <w:rPr>
          <w:rFonts w:ascii="Times New Roman" w:eastAsia="Calibri" w:hAnsi="Times New Roman" w:cs="Times New Roman"/>
          <w:color w:val="000000"/>
          <w:sz w:val="28"/>
          <w:szCs w:val="28"/>
        </w:rPr>
        <w:t>23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7457CC" w:rsidRPr="009437AB" w:rsidRDefault="007457CC" w:rsidP="007457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. Раздел 4 «</w:t>
      </w:r>
      <w:r w:rsidRPr="00FB3B32">
        <w:rPr>
          <w:rFonts w:ascii="Times New Roman" w:eastAsia="Calibri" w:hAnsi="Times New Roman" w:cs="Times New Roman"/>
          <w:color w:val="000000"/>
          <w:sz w:val="28"/>
          <w:szCs w:val="28"/>
        </w:rPr>
        <w:t>Формы контроля за исполнением Административного регламента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7457CC" w:rsidRPr="009437AB" w:rsidRDefault="007457CC" w:rsidP="0073407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. Раздел 5 «</w:t>
      </w:r>
      <w:r w:rsidR="0073407D" w:rsidRPr="007340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</w:t>
      </w:r>
      <w:proofErr w:type="gramStart"/>
      <w:r w:rsidR="0073407D" w:rsidRPr="007340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служащих 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Регламента признать утратившим силу.</w:t>
      </w:r>
    </w:p>
    <w:p w:rsidR="007457CC" w:rsidRPr="009437AB" w:rsidRDefault="007457CC" w:rsidP="007457CC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7457CC" w:rsidRPr="009437AB" w:rsidRDefault="007457CC" w:rsidP="00745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7457CC" w:rsidRDefault="007457CC" w:rsidP="00734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  <w:t>А.А. Городило</w:t>
      </w:r>
    </w:p>
    <w:p w:rsidR="0073407D" w:rsidRDefault="0073407D" w:rsidP="0074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407D" w:rsidRDefault="0073407D" w:rsidP="0074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7CC" w:rsidRPr="009437AB" w:rsidRDefault="007457CC" w:rsidP="0074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437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9437AB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p w:rsidR="007457CC" w:rsidRPr="009437AB" w:rsidRDefault="007457CC" w:rsidP="00745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457CC" w:rsidRPr="009437AB" w:rsidSect="0073407D">
      <w:headerReference w:type="even" r:id="rId7"/>
      <w:headerReference w:type="default" r:id="rId8"/>
      <w:headerReference w:type="first" r:id="rId9"/>
      <w:pgSz w:w="11904" w:h="16840"/>
      <w:pgMar w:top="1702" w:right="789" w:bottom="1146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53C" w:rsidRDefault="00D8353C">
    <w:pPr>
      <w:spacing w:after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43</w:t>
    </w:r>
    <w:r>
      <w:rPr>
        <w:sz w:val="24"/>
      </w:rPr>
      <w:fldChar w:fldCharType="end"/>
    </w:r>
    <w:r>
      <w:rPr>
        <w:sz w:val="24"/>
      </w:rPr>
      <w:t xml:space="preserve"> </w:t>
    </w:r>
  </w:p>
  <w:p w:rsidR="00D8353C" w:rsidRDefault="00D8353C">
    <w:pPr>
      <w:spacing w:after="0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53C" w:rsidRDefault="00D8353C">
    <w:pPr>
      <w:spacing w:after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52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8353C" w:rsidRDefault="00D8353C">
    <w:pPr>
      <w:spacing w:after="0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53C" w:rsidRDefault="00D8353C">
    <w:pPr>
      <w:spacing w:after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43</w:t>
    </w:r>
    <w:r>
      <w:rPr>
        <w:sz w:val="24"/>
      </w:rPr>
      <w:fldChar w:fldCharType="end"/>
    </w:r>
    <w:r>
      <w:rPr>
        <w:sz w:val="24"/>
      </w:rPr>
      <w:t xml:space="preserve"> </w:t>
    </w:r>
  </w:p>
  <w:p w:rsidR="00D8353C" w:rsidRDefault="00D8353C">
    <w:pPr>
      <w:spacing w:after="0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3F1"/>
    <w:multiLevelType w:val="hybridMultilevel"/>
    <w:tmpl w:val="7F5A232E"/>
    <w:lvl w:ilvl="0" w:tplc="2230E3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BC22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61D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4641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2E4E2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5AD2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8A72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EA54E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4405F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44575D"/>
    <w:multiLevelType w:val="hybridMultilevel"/>
    <w:tmpl w:val="B8AAE0E6"/>
    <w:lvl w:ilvl="0" w:tplc="5A4EEC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E00D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781F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4ED8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AC94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7231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B61E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8288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08C1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33807"/>
    <w:multiLevelType w:val="multilevel"/>
    <w:tmpl w:val="28D83914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C525E9"/>
    <w:multiLevelType w:val="hybridMultilevel"/>
    <w:tmpl w:val="40824C9A"/>
    <w:lvl w:ilvl="0" w:tplc="11CE81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0ED8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7E6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60B1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787C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5A1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7274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76BC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E25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303CFA"/>
    <w:multiLevelType w:val="multilevel"/>
    <w:tmpl w:val="F224EE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3D0A75D6"/>
    <w:multiLevelType w:val="hybridMultilevel"/>
    <w:tmpl w:val="A364BB68"/>
    <w:lvl w:ilvl="0" w:tplc="25FA71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1678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EB7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ECAA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465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B255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696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27B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8E5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7E3050"/>
    <w:multiLevelType w:val="hybridMultilevel"/>
    <w:tmpl w:val="B1A24224"/>
    <w:lvl w:ilvl="0" w:tplc="51CA157C">
      <w:start w:val="2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 w15:restartNumberingAfterBreak="0">
    <w:nsid w:val="6E6B5171"/>
    <w:multiLevelType w:val="hybridMultilevel"/>
    <w:tmpl w:val="611CD8CC"/>
    <w:lvl w:ilvl="0" w:tplc="A13AA6A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C22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A79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A18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AF3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8F1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045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295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6D1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3C"/>
    <w:rsid w:val="0073407D"/>
    <w:rsid w:val="007457CC"/>
    <w:rsid w:val="00D8353C"/>
    <w:rsid w:val="00F6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877F"/>
  <w15:chartTrackingRefBased/>
  <w15:docId w15:val="{26B0CCB1-7641-42DB-BC0E-D1B12693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D8353C"/>
    <w:pPr>
      <w:keepNext/>
      <w:keepLines/>
      <w:spacing w:after="301"/>
      <w:ind w:right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8353C"/>
    <w:pPr>
      <w:keepNext/>
      <w:keepLines/>
      <w:spacing w:after="11" w:line="248" w:lineRule="auto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53C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353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353C"/>
  </w:style>
  <w:style w:type="table" w:customStyle="1" w:styleId="TableGrid">
    <w:name w:val="TableGrid"/>
    <w:rsid w:val="00D8353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8353C"/>
    <w:pPr>
      <w:spacing w:after="3" w:line="249" w:lineRule="auto"/>
      <w:ind w:left="720" w:right="59" w:firstLine="699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4">
    <w:name w:val="Hyperlink"/>
    <w:basedOn w:val="a0"/>
    <w:uiPriority w:val="99"/>
    <w:unhideWhenUsed/>
    <w:rsid w:val="00F6182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61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ydanovskoe-r43.gosweb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ydanovskoe-r43.gosweb.gosuslug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2025-07-03T10:03:00Z</dcterms:created>
  <dcterms:modified xsi:type="dcterms:W3CDTF">2025-07-03T10:58:00Z</dcterms:modified>
</cp:coreProperties>
</file>