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1C" w:rsidRPr="00763D1C" w:rsidRDefault="00763D1C" w:rsidP="00763D1C">
      <w:pPr>
        <w:jc w:val="center"/>
        <w:rPr>
          <w:b/>
          <w:sz w:val="28"/>
          <w:szCs w:val="28"/>
        </w:rPr>
      </w:pPr>
      <w:r w:rsidRPr="00763D1C">
        <w:rPr>
          <w:b/>
          <w:sz w:val="28"/>
          <w:szCs w:val="28"/>
        </w:rPr>
        <w:t>АДМИНИСТРАЦИЯ</w:t>
      </w:r>
    </w:p>
    <w:p w:rsidR="00763D1C" w:rsidRPr="00763D1C" w:rsidRDefault="00763D1C" w:rsidP="00763D1C">
      <w:pPr>
        <w:jc w:val="center"/>
        <w:rPr>
          <w:b/>
          <w:sz w:val="28"/>
          <w:szCs w:val="28"/>
        </w:rPr>
      </w:pPr>
      <w:r w:rsidRPr="00763D1C">
        <w:rPr>
          <w:b/>
          <w:sz w:val="28"/>
          <w:szCs w:val="28"/>
        </w:rPr>
        <w:t>БЫДАНОВСКОГО СЕЛЬСКОГО ПОСЕЛЕНИЯ</w:t>
      </w:r>
    </w:p>
    <w:p w:rsidR="00763D1C" w:rsidRPr="00763D1C" w:rsidRDefault="00763D1C" w:rsidP="00763D1C">
      <w:pPr>
        <w:jc w:val="center"/>
        <w:rPr>
          <w:b/>
          <w:sz w:val="28"/>
          <w:szCs w:val="28"/>
        </w:rPr>
      </w:pPr>
      <w:r w:rsidRPr="00763D1C">
        <w:rPr>
          <w:b/>
          <w:sz w:val="28"/>
          <w:szCs w:val="28"/>
        </w:rPr>
        <w:t xml:space="preserve">БЕЛОХОЛУНИЦКОГО РАЙОНА  </w:t>
      </w:r>
    </w:p>
    <w:p w:rsidR="00763D1C" w:rsidRPr="00763D1C" w:rsidRDefault="00763D1C" w:rsidP="00763D1C">
      <w:pPr>
        <w:spacing w:after="360"/>
        <w:jc w:val="center"/>
        <w:rPr>
          <w:b/>
          <w:sz w:val="28"/>
          <w:szCs w:val="28"/>
        </w:rPr>
      </w:pPr>
      <w:r w:rsidRPr="00763D1C">
        <w:rPr>
          <w:b/>
          <w:sz w:val="28"/>
          <w:szCs w:val="28"/>
        </w:rPr>
        <w:t>КИРОВСКОЙ ОБЛАСТИ</w:t>
      </w:r>
    </w:p>
    <w:p w:rsidR="00763D1C" w:rsidRPr="00763D1C" w:rsidRDefault="00763D1C" w:rsidP="00763D1C">
      <w:pPr>
        <w:tabs>
          <w:tab w:val="left" w:pos="3044"/>
          <w:tab w:val="center" w:pos="4677"/>
        </w:tabs>
        <w:spacing w:after="360"/>
        <w:rPr>
          <w:b/>
          <w:sz w:val="28"/>
          <w:szCs w:val="28"/>
        </w:rPr>
      </w:pPr>
      <w:r w:rsidRPr="00763D1C">
        <w:rPr>
          <w:b/>
          <w:sz w:val="28"/>
          <w:szCs w:val="28"/>
        </w:rPr>
        <w:tab/>
      </w:r>
      <w:r w:rsidRPr="00763D1C">
        <w:rPr>
          <w:b/>
          <w:sz w:val="28"/>
          <w:szCs w:val="28"/>
        </w:rPr>
        <w:tab/>
        <w:t>ПОСТАНОВЛЕНИЕ</w:t>
      </w:r>
    </w:p>
    <w:p w:rsidR="00763D1C" w:rsidRPr="00763D1C" w:rsidRDefault="005D7894" w:rsidP="00763D1C">
      <w:pPr>
        <w:tabs>
          <w:tab w:val="left" w:pos="3044"/>
          <w:tab w:val="center" w:pos="4677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</w:t>
      </w:r>
      <w:r w:rsidR="00763D1C">
        <w:rPr>
          <w:sz w:val="28"/>
          <w:szCs w:val="28"/>
        </w:rPr>
        <w:t>.07</w:t>
      </w:r>
      <w:r w:rsidR="00763D1C" w:rsidRPr="00763D1C">
        <w:rPr>
          <w:sz w:val="28"/>
          <w:szCs w:val="28"/>
        </w:rPr>
        <w:t xml:space="preserve">.2023                                                                                                 № </w:t>
      </w:r>
      <w:r>
        <w:rPr>
          <w:sz w:val="28"/>
          <w:szCs w:val="28"/>
        </w:rPr>
        <w:t>37</w:t>
      </w:r>
      <w:r w:rsidR="00763D1C" w:rsidRPr="00763D1C">
        <w:rPr>
          <w:sz w:val="28"/>
          <w:szCs w:val="28"/>
        </w:rPr>
        <w:t>-П</w:t>
      </w:r>
    </w:p>
    <w:p w:rsidR="00763D1C" w:rsidRDefault="00763D1C" w:rsidP="00763D1C">
      <w:pPr>
        <w:spacing w:after="480"/>
        <w:jc w:val="center"/>
        <w:rPr>
          <w:sz w:val="28"/>
          <w:szCs w:val="28"/>
        </w:rPr>
      </w:pPr>
      <w:r w:rsidRPr="00763D1C">
        <w:rPr>
          <w:sz w:val="28"/>
          <w:szCs w:val="28"/>
        </w:rPr>
        <w:t>д. Быданово</w:t>
      </w:r>
    </w:p>
    <w:p w:rsidR="0021101C" w:rsidRPr="003322CD" w:rsidRDefault="007B1927" w:rsidP="00763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B1927" w:rsidRDefault="007B1927" w:rsidP="00763D1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462B8B" w:rsidRPr="001F51B6" w:rsidRDefault="00F12FBE" w:rsidP="00664E78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>
        <w:rPr>
          <w:rFonts w:eastAsiaTheme="minorHAnsi"/>
          <w:sz w:val="28"/>
          <w:szCs w:val="28"/>
          <w:lang w:eastAsia="en-US"/>
        </w:rPr>
        <w:t>п</w:t>
      </w:r>
      <w:r w:rsidR="0071117D">
        <w:rPr>
          <w:rFonts w:eastAsiaTheme="minorHAnsi"/>
          <w:sz w:val="28"/>
          <w:szCs w:val="28"/>
          <w:lang w:eastAsia="en-US"/>
        </w:rPr>
        <w:t>остановления</w:t>
      </w:r>
      <w:r w:rsidR="00451A3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 10</w:t>
      </w:r>
      <w:r w:rsidR="00451A3F">
        <w:rPr>
          <w:rFonts w:eastAsiaTheme="minorHAnsi"/>
          <w:sz w:val="28"/>
          <w:szCs w:val="28"/>
          <w:lang w:eastAsia="en-US"/>
        </w:rPr>
        <w:t xml:space="preserve"> «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и зачисления средст</w:t>
      </w:r>
      <w:r w:rsidR="00451A3F">
        <w:rPr>
          <w:rFonts w:eastAsiaTheme="minorHAnsi"/>
          <w:sz w:val="28"/>
          <w:szCs w:val="28"/>
          <w:lang w:eastAsia="en-US"/>
        </w:rPr>
        <w:t xml:space="preserve">в, вырученных от его реализации» </w:t>
      </w:r>
      <w:r w:rsidR="00E72891">
        <w:rPr>
          <w:rFonts w:eastAsiaTheme="minorHAnsi"/>
          <w:sz w:val="28"/>
          <w:szCs w:val="28"/>
          <w:lang w:eastAsia="en-US"/>
        </w:rPr>
        <w:t xml:space="preserve">администрация Быдановского сельского поселения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664E7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получении подарка в связи </w:t>
      </w:r>
      <w:r w:rsidR="000159AB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51A3F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4A7825" w:rsidRDefault="004A7825" w:rsidP="00664E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</w:t>
      </w:r>
      <w:r w:rsidR="00E72891">
        <w:rPr>
          <w:sz w:val="28"/>
          <w:szCs w:val="28"/>
        </w:rPr>
        <w:t>администрации Быдановского сельского поселения от 21.11.2012 № 100</w:t>
      </w:r>
      <w:r w:rsidR="00664E78">
        <w:rPr>
          <w:sz w:val="28"/>
          <w:szCs w:val="28"/>
        </w:rPr>
        <w:t xml:space="preserve"> «</w:t>
      </w:r>
      <w:r w:rsidR="00664E78" w:rsidRPr="00664E78">
        <w:rPr>
          <w:sz w:val="28"/>
          <w:szCs w:val="28"/>
        </w:rPr>
        <w:t>О порядке передачи подарков, полученных муниципальными служащими администрации Быдановского сельского поселения в связи с протокольными мероприятиями, служебными командировками и другими официальными мероприятиями</w:t>
      </w:r>
      <w:r w:rsidR="00664E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4A46" w:rsidRDefault="00504ED3" w:rsidP="00664E78">
      <w:pPr>
        <w:spacing w:after="7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664E78">
        <w:rPr>
          <w:sz w:val="28"/>
          <w:szCs w:val="28"/>
        </w:rPr>
        <w:t>т в силу со дня его официального опубликования</w:t>
      </w:r>
      <w:r w:rsidR="00934A46">
        <w:rPr>
          <w:sz w:val="28"/>
          <w:szCs w:val="28"/>
        </w:rPr>
        <w:t>.</w:t>
      </w:r>
    </w:p>
    <w:p w:rsidR="00664E78" w:rsidRDefault="00664E78" w:rsidP="00664E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Быдановского</w:t>
      </w:r>
    </w:p>
    <w:p w:rsidR="00664E78" w:rsidRDefault="00664E78" w:rsidP="00664E78">
      <w:pPr>
        <w:spacing w:after="480" w:line="36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А.А. Городилов</w:t>
      </w:r>
    </w:p>
    <w:p w:rsidR="00664E78" w:rsidRPr="00934A46" w:rsidRDefault="00664E78" w:rsidP="00664E78">
      <w:pPr>
        <w:spacing w:after="480" w:line="360" w:lineRule="auto"/>
        <w:jc w:val="both"/>
        <w:rPr>
          <w:sz w:val="28"/>
          <w:szCs w:val="28"/>
        </w:rPr>
      </w:pPr>
      <w:r w:rsidRPr="00664E78">
        <w:rPr>
          <w:rFonts w:eastAsia="Calibri"/>
          <w:sz w:val="28"/>
          <w:szCs w:val="28"/>
          <w:lang w:eastAsia="en-US"/>
        </w:rPr>
        <w:t xml:space="preserve">Подлежит опубликованию в Информационном бюллетене органов местного самоуправления Быдановского сельского поселения Белохолуницкого муниципального района Кировской области и на официальном сайте органов местного самоуправления муниципального образования Белохолуницкий муниципальный район Кировской области в сети «Интернет» на едином Интернет - портале </w:t>
      </w:r>
      <w:hyperlink r:id="rId7" w:history="1">
        <w:r w:rsidRPr="00664E7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https://bydanovskoe-r43.gosweb.gosuslugi.ru</w:t>
        </w:r>
      </w:hyperlink>
    </w:p>
    <w:p w:rsidR="000159AB" w:rsidRDefault="000159AB" w:rsidP="00664E78">
      <w:pPr>
        <w:ind w:left="4860"/>
        <w:jc w:val="both"/>
        <w:rPr>
          <w:sz w:val="28"/>
          <w:szCs w:val="28"/>
        </w:rPr>
      </w:pPr>
    </w:p>
    <w:p w:rsidR="000159AB" w:rsidRDefault="000159AB" w:rsidP="003056C3">
      <w:pPr>
        <w:ind w:left="4860"/>
        <w:rPr>
          <w:sz w:val="28"/>
          <w:szCs w:val="28"/>
        </w:rPr>
      </w:pPr>
    </w:p>
    <w:p w:rsidR="00E72891" w:rsidRDefault="00E7289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56C3" w:rsidRDefault="003056C3" w:rsidP="005D7894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5D7894">
      <w:pPr>
        <w:ind w:left="4860"/>
        <w:jc w:val="right"/>
        <w:rPr>
          <w:sz w:val="28"/>
          <w:szCs w:val="28"/>
        </w:rPr>
      </w:pPr>
    </w:p>
    <w:p w:rsidR="003056C3" w:rsidRPr="00570541" w:rsidRDefault="003056C3" w:rsidP="005D7894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327365" w:rsidRDefault="00AC3697" w:rsidP="005D7894">
      <w:pPr>
        <w:ind w:left="4860"/>
        <w:jc w:val="right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664E78">
        <w:rPr>
          <w:sz w:val="28"/>
          <w:szCs w:val="28"/>
        </w:rPr>
        <w:t xml:space="preserve"> Быдановского сельского поселения</w:t>
      </w:r>
    </w:p>
    <w:p w:rsidR="003056C3" w:rsidRPr="001A4A8A" w:rsidRDefault="003056C3" w:rsidP="005D7894">
      <w:pPr>
        <w:ind w:left="4860"/>
        <w:jc w:val="right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D7894">
        <w:rPr>
          <w:sz w:val="28"/>
          <w:szCs w:val="28"/>
        </w:rPr>
        <w:t>28.07.2023 № 37-П</w:t>
      </w:r>
      <w:bookmarkStart w:id="0" w:name="_GoBack"/>
      <w:bookmarkEnd w:id="0"/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664E78">
        <w:rPr>
          <w:rFonts w:ascii="Times New Roman" w:hAnsi="Times New Roman" w:cs="Times New Roman"/>
          <w:sz w:val="28"/>
          <w:szCs w:val="28"/>
        </w:rPr>
        <w:t>муниципальную должность главы Быдановского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64E78">
        <w:rPr>
          <w:rFonts w:ascii="Times New Roman" w:hAnsi="Times New Roman" w:cs="Times New Roman"/>
          <w:sz w:val="28"/>
          <w:szCs w:val="28"/>
        </w:rPr>
        <w:t>Быдановского сельского поселения</w:t>
      </w:r>
      <w:r w:rsidR="004A088D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 xml:space="preserve">, </w:t>
      </w:r>
      <w:r w:rsidR="002C55F0">
        <w:rPr>
          <w:rFonts w:ascii="Times New Roman" w:hAnsi="Times New Roman" w:cs="Times New Roman"/>
          <w:sz w:val="28"/>
          <w:szCs w:val="28"/>
        </w:rPr>
        <w:lastRenderedPageBreak/>
        <w:t>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0F4CB0">
        <w:rPr>
          <w:rFonts w:ascii="Times New Roman" w:hAnsi="Times New Roman" w:cs="Times New Roman"/>
          <w:sz w:val="28"/>
          <w:szCs w:val="28"/>
        </w:rPr>
        <w:t>Быдановского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0F4CB0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0F4CB0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Быдановского сельского поселения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0F4CB0">
        <w:rPr>
          <w:rFonts w:ascii="Times New Roman" w:hAnsi="Times New Roman" w:cs="Times New Roman"/>
          <w:sz w:val="28"/>
          <w:szCs w:val="28"/>
        </w:rPr>
        <w:t xml:space="preserve">лее – ответственное </w:t>
      </w:r>
      <w:r w:rsidR="005B161F">
        <w:rPr>
          <w:rFonts w:ascii="Times New Roman" w:hAnsi="Times New Roman" w:cs="Times New Roman"/>
          <w:sz w:val="28"/>
          <w:szCs w:val="28"/>
        </w:rPr>
        <w:t>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 w:rsidR="001029BB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</w:t>
      </w:r>
      <w:r w:rsidR="000F4CB0">
        <w:rPr>
          <w:rFonts w:ascii="Times New Roman" w:hAnsi="Times New Roman" w:cs="Times New Roman"/>
          <w:sz w:val="28"/>
          <w:szCs w:val="28"/>
        </w:rPr>
        <w:t xml:space="preserve">и выбытию </w:t>
      </w:r>
      <w:r w:rsidR="000F4CB0">
        <w:rPr>
          <w:rFonts w:ascii="Times New Roman" w:hAnsi="Times New Roman" w:cs="Times New Roman"/>
          <w:sz w:val="28"/>
          <w:szCs w:val="28"/>
        </w:rPr>
        <w:lastRenderedPageBreak/>
        <w:t>активов администрации Быдановского сельского поселения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неизвестна, сдается </w:t>
      </w:r>
      <w:r w:rsidR="001029BB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</w:t>
      </w:r>
      <w:r w:rsidR="000F4CB0">
        <w:rPr>
          <w:rFonts w:ascii="Times New Roman" w:hAnsi="Times New Roman" w:cs="Times New Roman"/>
          <w:sz w:val="28"/>
          <w:szCs w:val="28"/>
        </w:rPr>
        <w:t>О</w:t>
      </w:r>
      <w:r w:rsidR="001029BB">
        <w:rPr>
          <w:rFonts w:ascii="Times New Roman" w:hAnsi="Times New Roman" w:cs="Times New Roman"/>
          <w:sz w:val="28"/>
          <w:szCs w:val="28"/>
        </w:rPr>
        <w:t>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0F4CB0">
        <w:rPr>
          <w:rFonts w:ascii="Times New Roman" w:hAnsi="Times New Roman" w:cs="Times New Roman"/>
          <w:sz w:val="28"/>
          <w:szCs w:val="28"/>
        </w:rPr>
        <w:t xml:space="preserve">ивает включение в установленном </w:t>
      </w:r>
      <w:r w:rsidRPr="00C111E9">
        <w:rPr>
          <w:rFonts w:ascii="Times New Roman" w:hAnsi="Times New Roman" w:cs="Times New Roman"/>
          <w:sz w:val="28"/>
          <w:szCs w:val="28"/>
        </w:rPr>
        <w:t>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lastRenderedPageBreak/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13. </w:t>
      </w:r>
      <w:r w:rsidR="000F4CB0">
        <w:rPr>
          <w:rFonts w:ascii="Times New Roman" w:hAnsi="Times New Roman" w:cs="Times New Roman"/>
          <w:sz w:val="28"/>
          <w:szCs w:val="28"/>
        </w:rPr>
        <w:t>О</w:t>
      </w:r>
      <w:r w:rsidR="001029BB">
        <w:rPr>
          <w:rFonts w:ascii="Times New Roman" w:hAnsi="Times New Roman" w:cs="Times New Roman"/>
          <w:sz w:val="28"/>
          <w:szCs w:val="28"/>
        </w:rPr>
        <w:t>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 xml:space="preserve"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A019E4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341560">
        <w:rPr>
          <w:rFonts w:ascii="Times New Roman" w:hAnsi="Times New Roman" w:cs="Times New Roman"/>
          <w:sz w:val="28"/>
          <w:szCs w:val="28"/>
        </w:rPr>
        <w:t xml:space="preserve">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019E4">
        <w:rPr>
          <w:rFonts w:ascii="Times New Roman" w:hAnsi="Times New Roman" w:cs="Times New Roman"/>
          <w:sz w:val="28"/>
          <w:szCs w:val="28"/>
        </w:rPr>
        <w:t>Быдановского сельского поселения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019E4">
        <w:rPr>
          <w:rFonts w:ascii="Times New Roman" w:hAnsi="Times New Roman" w:cs="Times New Roman"/>
          <w:sz w:val="28"/>
          <w:szCs w:val="28"/>
        </w:rPr>
        <w:t>Быдановского сельского поселения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019E4">
        <w:rPr>
          <w:rFonts w:ascii="Times New Roman" w:hAnsi="Times New Roman" w:cs="Times New Roman"/>
          <w:sz w:val="28"/>
          <w:szCs w:val="28"/>
        </w:rPr>
        <w:t>Быдановского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019E4">
        <w:rPr>
          <w:rFonts w:ascii="Times New Roman" w:hAnsi="Times New Roman" w:cs="Times New Roman"/>
          <w:sz w:val="28"/>
          <w:szCs w:val="28"/>
        </w:rPr>
        <w:t>Быдановского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A019E4">
        <w:rPr>
          <w:rFonts w:ascii="Times New Roman" w:hAnsi="Times New Roman" w:cs="Times New Roman"/>
          <w:sz w:val="28"/>
          <w:szCs w:val="28"/>
        </w:rPr>
        <w:t xml:space="preserve">о повторной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реализации подарка, либо о его безвозмездной передаче </w:t>
      </w:r>
      <w:r w:rsidR="00A019E4">
        <w:rPr>
          <w:rFonts w:ascii="Times New Roman" w:hAnsi="Times New Roman" w:cs="Times New Roman"/>
          <w:sz w:val="28"/>
          <w:szCs w:val="28"/>
        </w:rPr>
        <w:t xml:space="preserve">на баланс </w:t>
      </w:r>
      <w:r w:rsidR="00C111E9" w:rsidRPr="00C111E9">
        <w:rPr>
          <w:rFonts w:ascii="Times New Roman" w:hAnsi="Times New Roman" w:cs="Times New Roman"/>
          <w:sz w:val="28"/>
          <w:szCs w:val="28"/>
        </w:rPr>
        <w:t>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Default="002948F1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A019E4" w:rsidRDefault="00A019E4">
      <w:pPr>
        <w:spacing w:after="200" w:line="276" w:lineRule="auto"/>
      </w:pPr>
      <w:r>
        <w:br w:type="page"/>
      </w:r>
    </w:p>
    <w:p w:rsidR="002948F1" w:rsidRPr="00321FAE" w:rsidRDefault="002948F1" w:rsidP="003E6170">
      <w:pPr>
        <w:ind w:left="7371"/>
      </w:pPr>
      <w:r w:rsidRPr="00321FAE">
        <w:lastRenderedPageBreak/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A019E4" w:rsidP="002948F1">
      <w:pPr>
        <w:spacing w:before="480"/>
        <w:ind w:left="4678"/>
        <w:jc w:val="both"/>
        <w:rPr>
          <w:i/>
          <w:sz w:val="22"/>
        </w:rPr>
      </w:pPr>
      <w:r>
        <w:rPr>
          <w:i/>
          <w:sz w:val="22"/>
        </w:rPr>
        <w:t>Заместителю главы</w:t>
      </w:r>
      <w:r w:rsidR="002948F1">
        <w:rPr>
          <w:sz w:val="22"/>
        </w:rPr>
        <w:t xml:space="preserve"> </w:t>
      </w:r>
      <w:r w:rsidR="002948F1" w:rsidRPr="00407063">
        <w:rPr>
          <w:sz w:val="22"/>
        </w:rPr>
        <w:t>администр</w:t>
      </w:r>
      <w:r w:rsidR="002948F1">
        <w:rPr>
          <w:sz w:val="22"/>
        </w:rPr>
        <w:t xml:space="preserve">ации </w:t>
      </w:r>
      <w:r>
        <w:rPr>
          <w:i/>
          <w:sz w:val="22"/>
        </w:rPr>
        <w:t>Быдановского сельского поселения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313EEA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313EEA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313EEA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313EEA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подарка(ов)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313EEA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313EEA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A019E4" w:rsidRDefault="00A019E4">
      <w:pPr>
        <w:spacing w:after="200" w:line="276" w:lineRule="auto"/>
      </w:pPr>
      <w:r>
        <w:br w:type="page"/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lastRenderedPageBreak/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927"/>
        <w:gridCol w:w="1037"/>
        <w:gridCol w:w="1155"/>
        <w:gridCol w:w="901"/>
        <w:gridCol w:w="1159"/>
        <w:gridCol w:w="1159"/>
      </w:tblGrid>
      <w:tr w:rsidR="00BA08EF" w:rsidRPr="00BA08EF" w:rsidTr="00A019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r w:rsidR="00A019E4"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r w:rsidR="00A019E4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A019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A019E4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r w:rsidR="00A019E4"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A019E4"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="00A019E4" w:rsidRPr="00BA08EF">
              <w:rPr>
                <w:rFonts w:eastAsiaTheme="minorHAnsi"/>
                <w:sz w:val="20"/>
                <w:szCs w:val="20"/>
                <w:lang w:eastAsia="en-US"/>
              </w:rPr>
              <w:t>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A019E4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ование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A019E4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A019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A019E4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r w:rsidR="00A019E4"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A019E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="00A019E4" w:rsidRPr="00BA08EF">
              <w:rPr>
                <w:rFonts w:eastAsiaTheme="minorHAnsi"/>
                <w:sz w:val="20"/>
                <w:szCs w:val="20"/>
                <w:lang w:eastAsia="en-US"/>
              </w:rPr>
              <w:t>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r w:rsidR="00A019E4"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A019E4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019E4"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A019E4"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="00A019E4" w:rsidRPr="00BA08EF">
              <w:rPr>
                <w:rFonts w:eastAsiaTheme="minorHAnsi"/>
                <w:sz w:val="20"/>
                <w:szCs w:val="20"/>
                <w:lang w:eastAsia="en-US"/>
              </w:rPr>
              <w:t>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r w:rsidR="00A019E4"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A019E4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019E4"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A019E4"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="00A019E4" w:rsidRPr="00BA08EF">
              <w:rPr>
                <w:rFonts w:eastAsiaTheme="minorHAnsi"/>
                <w:sz w:val="20"/>
                <w:szCs w:val="20"/>
                <w:lang w:eastAsia="en-US"/>
              </w:rPr>
              <w:t>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r w:rsidR="00A019E4">
              <w:rPr>
                <w:rFonts w:eastAsiaTheme="minorHAnsi"/>
                <w:sz w:val="20"/>
                <w:szCs w:val="20"/>
                <w:lang w:eastAsia="en-US"/>
              </w:rPr>
              <w:t>уведомления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r w:rsidR="00A019E4">
              <w:rPr>
                <w:rFonts w:eastAsiaTheme="minorHAnsi"/>
                <w:sz w:val="20"/>
                <w:szCs w:val="20"/>
                <w:lang w:eastAsia="en-US"/>
              </w:rPr>
              <w:t>поступлению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r w:rsidR="00A019E4"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A019E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="00A019E4" w:rsidRPr="00BA08EF">
              <w:rPr>
                <w:rFonts w:eastAsiaTheme="minorHAnsi"/>
                <w:sz w:val="20"/>
                <w:szCs w:val="20"/>
                <w:lang w:eastAsia="en-US"/>
              </w:rPr>
              <w:t>ия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ответ</w:t>
            </w:r>
            <w:r w:rsidR="00A019E4">
              <w:rPr>
                <w:rFonts w:eastAsiaTheme="minorHAnsi"/>
                <w:sz w:val="20"/>
                <w:szCs w:val="20"/>
                <w:lang w:eastAsia="en-US"/>
              </w:rPr>
              <w:t>ственн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ому лицу</w:t>
            </w:r>
          </w:p>
        </w:tc>
      </w:tr>
      <w:tr w:rsidR="00BA08EF" w:rsidRPr="00BA08EF" w:rsidTr="00A019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A019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A019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A019E4" w:rsidRDefault="00A019E4">
      <w:r>
        <w:br w:type="page"/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 xml:space="preserve">(Ф.И.О.,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</w:t>
      </w:r>
      <w:r w:rsidR="00A019E4">
        <w:t>заместителю главы администрации Быдановского сельского поселения</w:t>
      </w:r>
      <w:r w:rsidR="00BE15EC">
        <w:t xml:space="preserve"> </w:t>
      </w:r>
      <w:r w:rsidRPr="00A5663E">
        <w:t>в установленном порядке 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EA" w:rsidRDefault="00313EEA" w:rsidP="00072C5F">
      <w:r>
        <w:separator/>
      </w:r>
    </w:p>
  </w:endnote>
  <w:endnote w:type="continuationSeparator" w:id="0">
    <w:p w:rsidR="00313EEA" w:rsidRDefault="00313EEA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EA" w:rsidRDefault="00313EEA" w:rsidP="00072C5F">
      <w:r>
        <w:separator/>
      </w:r>
    </w:p>
  </w:footnote>
  <w:footnote w:type="continuationSeparator" w:id="0">
    <w:p w:rsidR="00313EEA" w:rsidRDefault="00313EEA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</w:t>
      </w:r>
      <w:r w:rsidR="00E7395D">
        <w:t>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F01161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78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4CB0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3EE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894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64E78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3D1C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19E4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2891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1161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5:docId w15:val="{8EE39539-7711-4C7C-9706-3825A0A9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ydanovskoe-r43.gosweb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03286-C599-4EBA-9260-DFE9A8B1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Быдановское сп</cp:lastModifiedBy>
  <cp:revision>2</cp:revision>
  <cp:lastPrinted>2023-06-19T06:07:00Z</cp:lastPrinted>
  <dcterms:created xsi:type="dcterms:W3CDTF">2023-07-27T07:59:00Z</dcterms:created>
  <dcterms:modified xsi:type="dcterms:W3CDTF">2023-07-27T07:59:00Z</dcterms:modified>
</cp:coreProperties>
</file>