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DC4" w:rsidRPr="00094DC4" w:rsidRDefault="00094DC4" w:rsidP="0009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БЫДАНОВСКАЯ СЕЛЬСКАЯ ДУМА</w:t>
      </w:r>
    </w:p>
    <w:p w:rsidR="00094DC4" w:rsidRPr="00094DC4" w:rsidRDefault="00094DC4" w:rsidP="0009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БЕЛОХОЛУНИЦКОГО РАЙОНА КИРОВСКОЙ ОБЛАСТИ</w:t>
      </w:r>
    </w:p>
    <w:p w:rsidR="00094DC4" w:rsidRPr="00094DC4" w:rsidRDefault="00094DC4" w:rsidP="00094DC4">
      <w:pPr>
        <w:widowControl w:val="0"/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</w:t>
      </w:r>
      <w:r w:rsidRPr="00094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того созыва</w:t>
      </w:r>
    </w:p>
    <w:p w:rsidR="00094DC4" w:rsidRPr="00094DC4" w:rsidRDefault="00094DC4" w:rsidP="00094DC4">
      <w:pPr>
        <w:widowControl w:val="0"/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94D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094DC4" w:rsidRPr="00094DC4" w:rsidRDefault="00094DC4" w:rsidP="00094D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059E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94DC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059E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94DC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9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№ </w:t>
      </w:r>
      <w:r w:rsidR="00E059EF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bookmarkStart w:id="0" w:name="_GoBack"/>
      <w:bookmarkEnd w:id="0"/>
    </w:p>
    <w:p w:rsidR="00094DC4" w:rsidRPr="00094DC4" w:rsidRDefault="00094DC4" w:rsidP="00094DC4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C4">
        <w:rPr>
          <w:rFonts w:ascii="Times New Roman" w:eastAsia="Times New Roman" w:hAnsi="Times New Roman" w:cs="Times New Roman"/>
          <w:sz w:val="28"/>
          <w:szCs w:val="28"/>
          <w:lang w:eastAsia="ru-RU"/>
        </w:rPr>
        <w:t>д. Быданово</w:t>
      </w:r>
    </w:p>
    <w:p w:rsidR="00094DC4" w:rsidRPr="00094DC4" w:rsidRDefault="00094DC4" w:rsidP="00094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признании утратившими силу некоторых</w:t>
      </w:r>
    </w:p>
    <w:p w:rsidR="00094DC4" w:rsidRPr="00094DC4" w:rsidRDefault="00094DC4" w:rsidP="00094DC4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4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решений </w:t>
      </w:r>
      <w:r w:rsidRPr="00094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Быдановской сельской Думы </w:t>
      </w:r>
    </w:p>
    <w:p w:rsidR="00094DC4" w:rsidRDefault="00094DC4" w:rsidP="00094D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Быдановское сельское поселение, Быдановская сельская Дума РЕШИЛА:</w:t>
      </w:r>
    </w:p>
    <w:p w:rsidR="00094DC4" w:rsidRDefault="00094DC4" w:rsidP="00094D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C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 силу следующие решения Быдановской сельской Думы:</w:t>
      </w:r>
    </w:p>
    <w:p w:rsidR="00094DC4" w:rsidRPr="00094DC4" w:rsidRDefault="00094DC4" w:rsidP="00094D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C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от 25.04.2008 № 24 «Об утверждении Правил землепользования и застройки в населенном пункте Быданово Белохолуницкого района Кировской области»;</w:t>
      </w:r>
    </w:p>
    <w:p w:rsidR="00094DC4" w:rsidRPr="00094DC4" w:rsidRDefault="00094DC4" w:rsidP="00094D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 от 15.02.2012 № 152 «О внесении изменений   в Правила землепользования и застройки в населенном пункте Быданово Белохолуницкого района Кировской области, утвержденные решением Быдановской сельской Думы от 25.04.2008 № 24;</w:t>
      </w:r>
    </w:p>
    <w:p w:rsidR="00094DC4" w:rsidRPr="00094DC4" w:rsidRDefault="00094DC4" w:rsidP="00094D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C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94DC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06.08.2012 № 178 «О внесении изменений   в Правила землепользования и застройки в населенном пункте Быданово Белохолуницкого района Кировской области, утвержденные решением Быдановской сельской Думы от 25.04.2008 № 24»;</w:t>
      </w:r>
    </w:p>
    <w:p w:rsidR="00094DC4" w:rsidRPr="00094DC4" w:rsidRDefault="00094DC4" w:rsidP="00094D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C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4DC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04.12.2015 № 146 «О внесении изменений в Правила землепользования и застройки в населенном пункте Быданово Белохолуницкого района Кировской области, утвержденные решением Быдановской сельской Думы от 25.04.2008 № 24»;</w:t>
      </w:r>
    </w:p>
    <w:p w:rsidR="00094DC4" w:rsidRPr="00094DC4" w:rsidRDefault="00094DC4" w:rsidP="00094D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94DC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17.05.2016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DC4">
        <w:rPr>
          <w:rFonts w:ascii="Times New Roman" w:eastAsia="Times New Roman" w:hAnsi="Times New Roman" w:cs="Times New Roman"/>
          <w:sz w:val="28"/>
          <w:szCs w:val="28"/>
          <w:lang w:eastAsia="ru-RU"/>
        </w:rPr>
        <w:t>169 «О внесении изменений в Правила землепользования и застройки в населенном пункте Быданово Белохолуницкого района Кировской области»;</w:t>
      </w:r>
    </w:p>
    <w:p w:rsidR="00094DC4" w:rsidRPr="00094DC4" w:rsidRDefault="00094DC4" w:rsidP="00094D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C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94DC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06.02.2017 № 198 «О внесении изменений в Правила землепользования и застройки Быдановского сельского поселения Белохолуницкого района Кировской области, утвержденные решением Быдановской сельской Думы от 25.04.2008 № 24»;</w:t>
      </w:r>
    </w:p>
    <w:p w:rsidR="00094DC4" w:rsidRPr="00094DC4" w:rsidRDefault="00094DC4" w:rsidP="00094D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C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94DC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01.11.2017 № 10 «О внесении изменений в Правила землепользования и застройки Быдановского сельского поселения Белохолуницкого района Кировской области, утвержденные решением Быдановской сельской Думы от 25.04.2008 № 24»;</w:t>
      </w:r>
    </w:p>
    <w:p w:rsidR="00094DC4" w:rsidRPr="00094DC4" w:rsidRDefault="00094DC4" w:rsidP="00094D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C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94DC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31.01.2018 № 34 «О внесении изменений в Правила землепользования и застройки Быдановского сельского поселения Белохолуницкого района Кировской области»;</w:t>
      </w:r>
    </w:p>
    <w:p w:rsidR="00094DC4" w:rsidRPr="00094DC4" w:rsidRDefault="00094DC4" w:rsidP="00094D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C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94DC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26.03.2020 № 114 «О внесении изменений в Правила землепользования и застройки Быдановского сельского поселения»;</w:t>
      </w:r>
    </w:p>
    <w:p w:rsidR="00094DC4" w:rsidRDefault="00094DC4" w:rsidP="00094D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C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94DC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15.12.2020 № 136 «О внесении изменений в Правила землепользования и застройки Быдановского сельского поселения Белохолуницкого района Кировской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4DC4" w:rsidRPr="00094DC4" w:rsidRDefault="00094DC4" w:rsidP="00094D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C4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94DC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25.05.2021 № 153 «О признании утратившими силу некоторых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D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Быдановской сельской Думы»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4DC4" w:rsidRPr="00094DC4" w:rsidRDefault="00094DC4" w:rsidP="00094D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C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9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D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 и распространяется на правоотношения, возникшие с 30.04.2021.</w:t>
      </w:r>
    </w:p>
    <w:p w:rsidR="00094DC4" w:rsidRPr="00094DC4" w:rsidRDefault="00094DC4" w:rsidP="00094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DC4" w:rsidRPr="00094DC4" w:rsidRDefault="00094DC4" w:rsidP="00094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Быдановской </w:t>
      </w:r>
    </w:p>
    <w:p w:rsidR="00094DC4" w:rsidRPr="00094DC4" w:rsidRDefault="00094DC4" w:rsidP="00094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Думы </w:t>
      </w:r>
      <w:r w:rsidRPr="00094D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4D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4D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4D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4D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 Шулакова</w:t>
      </w:r>
    </w:p>
    <w:p w:rsidR="00094DC4" w:rsidRPr="00094DC4" w:rsidRDefault="00094DC4" w:rsidP="00094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DC4" w:rsidRPr="00094DC4" w:rsidRDefault="00094DC4" w:rsidP="00094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Быдановского </w:t>
      </w:r>
    </w:p>
    <w:p w:rsidR="00094DC4" w:rsidRPr="00094DC4" w:rsidRDefault="00094DC4" w:rsidP="00094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</w:t>
      </w:r>
      <w:r w:rsidRPr="00094D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4D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4D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А.А. Городилов       </w:t>
      </w:r>
    </w:p>
    <w:p w:rsidR="00094DC4" w:rsidRPr="00094DC4" w:rsidRDefault="00094DC4" w:rsidP="00094DC4">
      <w:pPr>
        <w:spacing w:after="48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4DC4" w:rsidRDefault="00094DC4" w:rsidP="00094DC4">
      <w:pPr>
        <w:spacing w:after="48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DC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6" w:history="1">
        <w:r w:rsidRPr="009F1A81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https://bydanovskoe-r43.gosweb.gosuslugi.ru</w:t>
        </w:r>
      </w:hyperlink>
    </w:p>
    <w:p w:rsidR="00094DC4" w:rsidRPr="00094DC4" w:rsidRDefault="00094DC4" w:rsidP="00094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DC4" w:rsidRDefault="00094DC4"/>
    <w:sectPr w:rsidR="00094DC4" w:rsidSect="00601DDF">
      <w:headerReference w:type="default" r:id="rId7"/>
      <w:pgSz w:w="11910" w:h="16840"/>
      <w:pgMar w:top="1701" w:right="567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71B" w:rsidRDefault="003D071B">
      <w:pPr>
        <w:spacing w:after="0" w:line="240" w:lineRule="auto"/>
      </w:pPr>
      <w:r>
        <w:separator/>
      </w:r>
    </w:p>
  </w:endnote>
  <w:endnote w:type="continuationSeparator" w:id="0">
    <w:p w:rsidR="003D071B" w:rsidRDefault="003D0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71B" w:rsidRDefault="003D071B">
      <w:pPr>
        <w:spacing w:after="0" w:line="240" w:lineRule="auto"/>
      </w:pPr>
      <w:r>
        <w:separator/>
      </w:r>
    </w:p>
  </w:footnote>
  <w:footnote w:type="continuationSeparator" w:id="0">
    <w:p w:rsidR="003D071B" w:rsidRDefault="003D0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84C" w:rsidRPr="0009684C" w:rsidRDefault="003D071B" w:rsidP="0009684C">
    <w:pPr>
      <w:pStyle w:val="a3"/>
      <w:jc w:val="right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C4"/>
    <w:rsid w:val="00094DC4"/>
    <w:rsid w:val="003D071B"/>
    <w:rsid w:val="00847388"/>
    <w:rsid w:val="00A10966"/>
    <w:rsid w:val="00E0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CB5E"/>
  <w15:chartTrackingRefBased/>
  <w15:docId w15:val="{AD383551-D419-4F16-9BC5-5FCA9263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4D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094D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basedOn w:val="a0"/>
    <w:uiPriority w:val="99"/>
    <w:unhideWhenUsed/>
    <w:rsid w:val="00094DC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94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ydanovskoe-r43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2025-07-10T11:08:00Z</dcterms:created>
  <dcterms:modified xsi:type="dcterms:W3CDTF">2025-07-10T11:08:00Z</dcterms:modified>
</cp:coreProperties>
</file>