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6B" w:rsidRDefault="002B5C6B" w:rsidP="002B5C6B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421E" w:rsidRPr="002F526F" w:rsidRDefault="00ED421E" w:rsidP="00ED421E">
      <w:pPr>
        <w:jc w:val="center"/>
        <w:outlineLvl w:val="0"/>
        <w:rPr>
          <w:b/>
          <w:sz w:val="28"/>
          <w:szCs w:val="28"/>
        </w:rPr>
      </w:pPr>
      <w:r w:rsidRPr="002F526F">
        <w:rPr>
          <w:b/>
          <w:sz w:val="28"/>
          <w:szCs w:val="28"/>
        </w:rPr>
        <w:t>БЫДАНОВСКАЯ СЕЛЬСКАЯ ДУМА</w:t>
      </w:r>
    </w:p>
    <w:p w:rsidR="00ED421E" w:rsidRPr="002F526F" w:rsidRDefault="00ED421E" w:rsidP="00ED421E">
      <w:pPr>
        <w:jc w:val="center"/>
        <w:outlineLvl w:val="0"/>
        <w:rPr>
          <w:b/>
          <w:bCs/>
          <w:sz w:val="28"/>
          <w:szCs w:val="28"/>
        </w:rPr>
      </w:pPr>
      <w:proofErr w:type="gramStart"/>
      <w:r w:rsidRPr="002F526F">
        <w:rPr>
          <w:b/>
          <w:bCs/>
          <w:sz w:val="28"/>
          <w:szCs w:val="28"/>
        </w:rPr>
        <w:t>БЕЛОХОЛУНИЦКОГО  РАЙОНА</w:t>
      </w:r>
      <w:proofErr w:type="gramEnd"/>
      <w:r w:rsidRPr="002F526F">
        <w:rPr>
          <w:b/>
          <w:bCs/>
          <w:sz w:val="28"/>
          <w:szCs w:val="28"/>
        </w:rPr>
        <w:t xml:space="preserve">  КИРОВСКОЙ ОБЛАСТИ</w:t>
      </w:r>
    </w:p>
    <w:p w:rsidR="00ED421E" w:rsidRPr="002F526F" w:rsidRDefault="00ED421E" w:rsidP="00ED421E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</w:t>
      </w:r>
      <w:r w:rsidRPr="002F526F">
        <w:rPr>
          <w:b/>
          <w:bCs/>
          <w:sz w:val="28"/>
          <w:szCs w:val="28"/>
        </w:rPr>
        <w:t>го созыва</w:t>
      </w:r>
    </w:p>
    <w:p w:rsidR="00ED421E" w:rsidRPr="002F526F" w:rsidRDefault="00ED421E" w:rsidP="00ED421E">
      <w:pPr>
        <w:spacing w:after="360"/>
        <w:jc w:val="center"/>
        <w:rPr>
          <w:b/>
          <w:bCs/>
          <w:sz w:val="32"/>
          <w:szCs w:val="32"/>
        </w:rPr>
      </w:pPr>
      <w:r w:rsidRPr="002F526F">
        <w:rPr>
          <w:b/>
          <w:bCs/>
          <w:sz w:val="32"/>
          <w:szCs w:val="32"/>
        </w:rPr>
        <w:t>РЕШЕНИЕ</w:t>
      </w:r>
    </w:p>
    <w:p w:rsidR="00ED421E" w:rsidRPr="002F526F" w:rsidRDefault="002B5C6B" w:rsidP="00ED421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00</w:t>
      </w:r>
      <w:r w:rsidR="00ED421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0</w:t>
      </w:r>
      <w:r w:rsidR="00ED421E" w:rsidRPr="002F526F">
        <w:rPr>
          <w:bCs/>
          <w:sz w:val="28"/>
          <w:szCs w:val="28"/>
        </w:rPr>
        <w:t>.20</w:t>
      </w:r>
      <w:r w:rsidR="00DF1C7A">
        <w:rPr>
          <w:bCs/>
          <w:sz w:val="28"/>
          <w:szCs w:val="28"/>
        </w:rPr>
        <w:t>25</w:t>
      </w:r>
      <w:r w:rsidR="00ED421E" w:rsidRPr="002F526F">
        <w:rPr>
          <w:bCs/>
          <w:sz w:val="28"/>
          <w:szCs w:val="28"/>
        </w:rPr>
        <w:t xml:space="preserve">                                                                            </w:t>
      </w:r>
      <w:r w:rsidR="00ED421E">
        <w:rPr>
          <w:bCs/>
          <w:sz w:val="28"/>
          <w:szCs w:val="28"/>
        </w:rPr>
        <w:t xml:space="preserve">                            № </w:t>
      </w:r>
      <w:r w:rsidR="00DF1C7A">
        <w:rPr>
          <w:bCs/>
          <w:sz w:val="28"/>
          <w:szCs w:val="28"/>
        </w:rPr>
        <w:t>00</w:t>
      </w:r>
    </w:p>
    <w:p w:rsidR="00ED421E" w:rsidRPr="00191A87" w:rsidRDefault="00ED421E" w:rsidP="00ED421E">
      <w:pPr>
        <w:spacing w:after="480"/>
        <w:jc w:val="center"/>
        <w:rPr>
          <w:bCs/>
          <w:sz w:val="28"/>
          <w:szCs w:val="28"/>
        </w:rPr>
      </w:pPr>
      <w:r w:rsidRPr="002F526F">
        <w:rPr>
          <w:bCs/>
          <w:sz w:val="28"/>
          <w:szCs w:val="28"/>
        </w:rPr>
        <w:t>д. Быданово</w:t>
      </w:r>
    </w:p>
    <w:p w:rsidR="00ED421E" w:rsidRDefault="00ED421E" w:rsidP="00ED4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Быдановской сельской Думы </w:t>
      </w:r>
    </w:p>
    <w:p w:rsidR="00ED421E" w:rsidRPr="005D3B90" w:rsidRDefault="00ED421E" w:rsidP="00ED4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01.10.2008 № 42</w:t>
      </w:r>
    </w:p>
    <w:p w:rsidR="00ED421E" w:rsidRDefault="00ED421E" w:rsidP="00ED421E">
      <w:pPr>
        <w:spacing w:line="360" w:lineRule="auto"/>
        <w:ind w:firstLine="540"/>
        <w:jc w:val="both"/>
        <w:rPr>
          <w:spacing w:val="-2"/>
          <w:sz w:val="28"/>
          <w:szCs w:val="28"/>
        </w:rPr>
      </w:pPr>
    </w:p>
    <w:p w:rsidR="00ED421E" w:rsidRDefault="00ED421E" w:rsidP="00ED42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 соответствии с частью 8 статьи 5</w:t>
      </w:r>
      <w:r>
        <w:rPr>
          <w:spacing w:val="-5"/>
          <w:sz w:val="28"/>
          <w:szCs w:val="28"/>
        </w:rPr>
        <w:t xml:space="preserve"> Закона </w:t>
      </w:r>
      <w:r>
        <w:rPr>
          <w:sz w:val="28"/>
          <w:szCs w:val="28"/>
        </w:rPr>
        <w:t xml:space="preserve">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</w:t>
      </w:r>
      <w:r>
        <w:rPr>
          <w:spacing w:val="-5"/>
          <w:sz w:val="28"/>
          <w:szCs w:val="28"/>
        </w:rPr>
        <w:t>области</w:t>
      </w:r>
      <w:r w:rsidRPr="00DC1E1A">
        <w:rPr>
          <w:spacing w:val="-5"/>
          <w:sz w:val="28"/>
          <w:szCs w:val="28"/>
        </w:rPr>
        <w:t xml:space="preserve">», Положением </w:t>
      </w:r>
      <w:r>
        <w:rPr>
          <w:spacing w:val="2"/>
          <w:sz w:val="28"/>
          <w:szCs w:val="28"/>
          <w:shd w:val="clear" w:color="auto" w:fill="FFFFFF"/>
        </w:rPr>
        <w:t>о статусе депутата</w:t>
      </w:r>
      <w:r w:rsidRPr="00DC1E1A">
        <w:rPr>
          <w:spacing w:val="2"/>
          <w:sz w:val="28"/>
          <w:szCs w:val="28"/>
          <w:shd w:val="clear" w:color="auto" w:fill="FFFFFF"/>
        </w:rPr>
        <w:t xml:space="preserve">, главы муниципального образования Быдановское сельское </w:t>
      </w:r>
      <w:r>
        <w:rPr>
          <w:spacing w:val="2"/>
          <w:sz w:val="28"/>
          <w:szCs w:val="28"/>
          <w:shd w:val="clear" w:color="auto" w:fill="FFFFFF"/>
        </w:rPr>
        <w:t>поселение Белохолу</w:t>
      </w:r>
      <w:r w:rsidRPr="00DC1E1A">
        <w:rPr>
          <w:spacing w:val="2"/>
          <w:sz w:val="28"/>
          <w:szCs w:val="28"/>
          <w:shd w:val="clear" w:color="auto" w:fill="FFFFFF"/>
        </w:rPr>
        <w:t>ницкого района Кировской области, утвержденным решением Быдановской сельской Думы от 12.02.2013 N 22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2F0DE6">
        <w:rPr>
          <w:spacing w:val="2"/>
          <w:sz w:val="28"/>
          <w:szCs w:val="28"/>
          <w:shd w:val="clear" w:color="auto" w:fill="FFFFFF"/>
        </w:rPr>
        <w:t>(далее - Положение о статусе депутата</w:t>
      </w:r>
      <w:r>
        <w:rPr>
          <w:spacing w:val="2"/>
          <w:sz w:val="28"/>
          <w:szCs w:val="28"/>
          <w:shd w:val="clear" w:color="auto" w:fill="FFFFFF"/>
        </w:rPr>
        <w:t>)</w:t>
      </w:r>
      <w:r w:rsidRPr="00DC1E1A">
        <w:rPr>
          <w:spacing w:val="2"/>
          <w:sz w:val="28"/>
          <w:szCs w:val="28"/>
          <w:shd w:val="clear" w:color="auto" w:fill="FFFFFF"/>
        </w:rPr>
        <w:t>,</w:t>
      </w:r>
      <w:r w:rsidRPr="00DC1E1A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DC1E1A">
        <w:rPr>
          <w:sz w:val="28"/>
          <w:szCs w:val="28"/>
        </w:rPr>
        <w:t>Уставом  Быда</w:t>
      </w:r>
      <w:r>
        <w:rPr>
          <w:sz w:val="28"/>
          <w:szCs w:val="28"/>
        </w:rPr>
        <w:t>новского сельского поселения, Быдановская сельская Дума  РЕШИЛА:</w:t>
      </w:r>
    </w:p>
    <w:p w:rsidR="00A62A5B" w:rsidRDefault="00ED421E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1E1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 порядке обращения за доплатой к пенсии, назначения и выплаты доплаты к пенсии лицам, замещавшим муниципальные должности</w:t>
      </w:r>
      <w:r w:rsidRPr="00DC1E1A">
        <w:rPr>
          <w:sz w:val="28"/>
          <w:szCs w:val="28"/>
        </w:rPr>
        <w:t xml:space="preserve">, утвержденное решением </w:t>
      </w:r>
      <w:r>
        <w:rPr>
          <w:sz w:val="28"/>
          <w:szCs w:val="28"/>
        </w:rPr>
        <w:t>Быдановской сельской Думы от 01.11.2008 № 42</w:t>
      </w:r>
      <w:r w:rsidR="001E0E92" w:rsidRPr="001E0E92">
        <w:rPr>
          <w:sz w:val="28"/>
          <w:szCs w:val="28"/>
        </w:rPr>
        <w:t xml:space="preserve"> </w:t>
      </w:r>
      <w:r w:rsidR="001E0E92">
        <w:rPr>
          <w:sz w:val="28"/>
          <w:szCs w:val="28"/>
        </w:rPr>
        <w:t>«</w:t>
      </w:r>
      <w:r w:rsidR="00A62A5B" w:rsidRPr="00A62A5B">
        <w:rPr>
          <w:sz w:val="28"/>
          <w:szCs w:val="28"/>
        </w:rPr>
        <w:t>Об   утверждении  Положения  о  порядке</w:t>
      </w:r>
      <w:r w:rsidR="00A62A5B">
        <w:rPr>
          <w:sz w:val="28"/>
          <w:szCs w:val="28"/>
        </w:rPr>
        <w:t xml:space="preserve"> </w:t>
      </w:r>
      <w:r w:rsidR="00A62A5B" w:rsidRPr="00A62A5B">
        <w:rPr>
          <w:sz w:val="28"/>
          <w:szCs w:val="28"/>
        </w:rPr>
        <w:t>обращения   за  доплатой к пенсии, назначения и выплаты доплаты к пенсии лицам,</w:t>
      </w:r>
      <w:r w:rsidR="00A62A5B">
        <w:rPr>
          <w:sz w:val="28"/>
          <w:szCs w:val="28"/>
        </w:rPr>
        <w:t xml:space="preserve"> </w:t>
      </w:r>
      <w:r w:rsidR="00A62A5B" w:rsidRPr="00A62A5B">
        <w:rPr>
          <w:sz w:val="28"/>
          <w:szCs w:val="28"/>
        </w:rPr>
        <w:t>замещавшим  муниципальные  должности</w:t>
      </w:r>
      <w:r w:rsidR="001E0E92">
        <w:rPr>
          <w:sz w:val="28"/>
          <w:szCs w:val="28"/>
        </w:rPr>
        <w:t>»</w:t>
      </w:r>
      <w:r w:rsidR="00DF1C7A" w:rsidRPr="00DF1C7A">
        <w:t xml:space="preserve"> </w:t>
      </w:r>
      <w:r w:rsidR="00DF1C7A" w:rsidRPr="00DF1C7A">
        <w:rPr>
          <w:sz w:val="28"/>
          <w:szCs w:val="28"/>
        </w:rPr>
        <w:t>(с изменениями, внесенными решени</w:t>
      </w:r>
      <w:r w:rsidR="00DF1C7A">
        <w:rPr>
          <w:sz w:val="28"/>
          <w:szCs w:val="28"/>
        </w:rPr>
        <w:t>ем</w:t>
      </w:r>
      <w:r w:rsidR="00DF1C7A" w:rsidRPr="00DF1C7A">
        <w:rPr>
          <w:sz w:val="28"/>
          <w:szCs w:val="28"/>
        </w:rPr>
        <w:t xml:space="preserve"> Быдановской сельской Думы от </w:t>
      </w:r>
      <w:r w:rsidR="00DF1C7A">
        <w:rPr>
          <w:sz w:val="28"/>
          <w:szCs w:val="28"/>
        </w:rPr>
        <w:t>26</w:t>
      </w:r>
      <w:r w:rsidR="00DF1C7A" w:rsidRPr="00DF1C7A">
        <w:rPr>
          <w:sz w:val="28"/>
          <w:szCs w:val="28"/>
        </w:rPr>
        <w:t>.0</w:t>
      </w:r>
      <w:r w:rsidR="00DF1C7A">
        <w:rPr>
          <w:sz w:val="28"/>
          <w:szCs w:val="28"/>
        </w:rPr>
        <w:t>7</w:t>
      </w:r>
      <w:r w:rsidR="00DF1C7A" w:rsidRPr="00DF1C7A">
        <w:rPr>
          <w:sz w:val="28"/>
          <w:szCs w:val="28"/>
        </w:rPr>
        <w:t xml:space="preserve">.2017 № </w:t>
      </w:r>
      <w:r w:rsidR="00DF1C7A">
        <w:rPr>
          <w:sz w:val="28"/>
          <w:szCs w:val="28"/>
        </w:rPr>
        <w:t>222</w:t>
      </w:r>
      <w:bookmarkStart w:id="0" w:name="_GoBack"/>
      <w:bookmarkEnd w:id="0"/>
      <w:r w:rsidR="00DF1C7A" w:rsidRPr="00DF1C7A">
        <w:rPr>
          <w:sz w:val="28"/>
          <w:szCs w:val="28"/>
        </w:rPr>
        <w:t>)</w:t>
      </w:r>
      <w:r w:rsidR="00A62A5B" w:rsidRPr="00A62A5B">
        <w:t xml:space="preserve"> </w:t>
      </w:r>
      <w:r w:rsidR="00A62A5B" w:rsidRPr="00A62A5B">
        <w:rPr>
          <w:sz w:val="28"/>
          <w:szCs w:val="28"/>
        </w:rPr>
        <w:t>(далее - Положение)</w:t>
      </w:r>
      <w:r w:rsidR="00A62A5B">
        <w:rPr>
          <w:sz w:val="28"/>
          <w:szCs w:val="28"/>
        </w:rPr>
        <w:t xml:space="preserve"> следующие изменения:</w:t>
      </w:r>
    </w:p>
    <w:p w:rsidR="002E2336" w:rsidRPr="002E2336" w:rsidRDefault="00A62A5B" w:rsidP="002E233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B5C6B">
        <w:rPr>
          <w:sz w:val="28"/>
          <w:szCs w:val="28"/>
        </w:rPr>
        <w:t>Пункт 5.1.3.</w:t>
      </w:r>
      <w:r w:rsidR="002E2336" w:rsidRPr="002E2336">
        <w:rPr>
          <w:sz w:val="28"/>
          <w:szCs w:val="28"/>
        </w:rPr>
        <w:t xml:space="preserve"> раздел</w:t>
      </w:r>
      <w:r w:rsidR="002B5C6B">
        <w:rPr>
          <w:sz w:val="28"/>
          <w:szCs w:val="28"/>
        </w:rPr>
        <w:t>а</w:t>
      </w:r>
      <w:r w:rsidR="002E2336" w:rsidRPr="002E2336">
        <w:rPr>
          <w:sz w:val="28"/>
          <w:szCs w:val="28"/>
        </w:rPr>
        <w:t xml:space="preserve"> </w:t>
      </w:r>
      <w:r w:rsidR="002E2336">
        <w:rPr>
          <w:sz w:val="28"/>
          <w:szCs w:val="28"/>
        </w:rPr>
        <w:t>5</w:t>
      </w:r>
      <w:r w:rsidR="002E2336" w:rsidRPr="002E2336">
        <w:rPr>
          <w:sz w:val="28"/>
          <w:szCs w:val="28"/>
        </w:rPr>
        <w:t xml:space="preserve"> Положения</w:t>
      </w:r>
      <w:r w:rsidR="002B5C6B">
        <w:rPr>
          <w:sz w:val="28"/>
          <w:szCs w:val="28"/>
        </w:rPr>
        <w:t xml:space="preserve"> исключить.</w:t>
      </w:r>
    </w:p>
    <w:p w:rsidR="00A62A5B" w:rsidRDefault="00A62A5B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Пункты 5.6 и 5.7</w:t>
      </w:r>
      <w:r w:rsidR="002B5C6B">
        <w:rPr>
          <w:sz w:val="28"/>
          <w:szCs w:val="28"/>
        </w:rPr>
        <w:t xml:space="preserve"> раздела 5 Положения изложить в следующей редакции:</w:t>
      </w:r>
    </w:p>
    <w:p w:rsidR="002B5C6B" w:rsidRDefault="002B5C6B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«5.6. Доплата к пенсии подлежит индексации по решению Быдановской сельской Думы исходя из финансовых возможностей бюджета муниципального образования.</w:t>
      </w:r>
    </w:p>
    <w:p w:rsidR="002B5C6B" w:rsidRDefault="002B5C6B" w:rsidP="00A62A5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В перерасчете доплаты к пенсии может быть отказано при отсутствии оснований, указанных в пунктах 5.1.1-5.1.2 настоящего Положения.»</w:t>
      </w:r>
    </w:p>
    <w:p w:rsidR="00ED421E" w:rsidRPr="002B5C6B" w:rsidRDefault="00ED421E" w:rsidP="002B5C6B">
      <w:pPr>
        <w:shd w:val="clear" w:color="auto" w:fill="FFFFFF"/>
        <w:tabs>
          <w:tab w:val="left" w:pos="691"/>
        </w:tabs>
        <w:spacing w:after="720" w:line="360" w:lineRule="auto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ab/>
      </w:r>
      <w:r w:rsidR="002B5C6B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2B5C6B">
        <w:rPr>
          <w:sz w:val="28"/>
          <w:szCs w:val="28"/>
        </w:rPr>
        <w:t xml:space="preserve"> и распространяется на правоотношения, возникшие с 01.04.2025</w:t>
      </w:r>
      <w:r>
        <w:rPr>
          <w:sz w:val="28"/>
          <w:szCs w:val="28"/>
        </w:rPr>
        <w:t>.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Председатель Быдановской 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сельской Думы </w:t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  <w:t>С.В. Шулакова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Глава Быдановского </w:t>
      </w:r>
    </w:p>
    <w:p w:rsidR="002B5C6B" w:rsidRPr="002B5C6B" w:rsidRDefault="002B5C6B" w:rsidP="002B5C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сельского поселения   </w:t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</w:r>
      <w:r w:rsidRPr="002B5C6B">
        <w:rPr>
          <w:sz w:val="28"/>
          <w:szCs w:val="28"/>
        </w:rPr>
        <w:tab/>
        <w:t>А.А. Городилов</w:t>
      </w: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B5C6B" w:rsidRPr="002B5C6B" w:rsidRDefault="002B5C6B" w:rsidP="002B5C6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2B5C6B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4" w:history="1">
        <w:r w:rsidRPr="002B5C6B">
          <w:rPr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ED421E" w:rsidRDefault="00ED421E" w:rsidP="00ED421E">
      <w:pPr>
        <w:shd w:val="clear" w:color="auto" w:fill="FFFFFF"/>
        <w:tabs>
          <w:tab w:val="left" w:pos="6782"/>
        </w:tabs>
        <w:spacing w:line="326" w:lineRule="exact"/>
        <w:ind w:left="5103" w:right="1613"/>
        <w:jc w:val="both"/>
        <w:rPr>
          <w:color w:val="000000"/>
          <w:sz w:val="28"/>
          <w:szCs w:val="28"/>
        </w:rPr>
      </w:pPr>
    </w:p>
    <w:p w:rsidR="00024D4A" w:rsidRDefault="00024D4A">
      <w:pPr>
        <w:rPr>
          <w:sz w:val="28"/>
          <w:szCs w:val="28"/>
        </w:rPr>
      </w:pPr>
    </w:p>
    <w:p w:rsidR="002B5C6B" w:rsidRDefault="002B5C6B"/>
    <w:sectPr w:rsidR="002B5C6B" w:rsidSect="00376BEE">
      <w:headerReference w:type="even" r:id="rId5"/>
      <w:headerReference w:type="default" r:id="rId6"/>
      <w:pgSz w:w="11909" w:h="16834"/>
      <w:pgMar w:top="1701" w:right="851" w:bottom="540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95" w:rsidRDefault="00DF1C7A" w:rsidP="00F94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195" w:rsidRDefault="00DF1C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195" w:rsidRDefault="00DF1C7A" w:rsidP="00F941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F94195" w:rsidRDefault="00DF1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1E"/>
    <w:rsid w:val="00024D4A"/>
    <w:rsid w:val="001E0E92"/>
    <w:rsid w:val="002B5C6B"/>
    <w:rsid w:val="002E2336"/>
    <w:rsid w:val="00A62A5B"/>
    <w:rsid w:val="00DF1C7A"/>
    <w:rsid w:val="00E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5F51"/>
  <w15:chartTrackingRefBased/>
  <w15:docId w15:val="{B10A30B2-03B9-4277-9D86-39E27E7D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2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D421E"/>
  </w:style>
  <w:style w:type="character" w:styleId="a6">
    <w:name w:val="Hyperlink"/>
    <w:basedOn w:val="a0"/>
    <w:rsid w:val="00ED4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2025-02-18T08:23:00Z</dcterms:created>
  <dcterms:modified xsi:type="dcterms:W3CDTF">2025-02-18T11:11:00Z</dcterms:modified>
</cp:coreProperties>
</file>